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6571B9" w14:textId="77777777" w:rsidR="003357E1" w:rsidRPr="00053509" w:rsidRDefault="003357E1" w:rsidP="003357E1">
      <w:pPr>
        <w:rPr>
          <w:lang w:val="en-US"/>
        </w:rPr>
      </w:pPr>
    </w:p>
    <w:p w14:paraId="4654E56F" w14:textId="2DA9DF81" w:rsidR="00700C3C" w:rsidRPr="00053509" w:rsidRDefault="00342BA4" w:rsidP="003357E1">
      <w:pPr>
        <w:rPr>
          <w:b/>
          <w:bCs/>
          <w:color w:val="0070C0"/>
          <w:lang w:val="en-US"/>
        </w:rPr>
      </w:pPr>
      <w:r>
        <w:rPr>
          <w:b/>
          <w:bCs/>
          <w:color w:val="0070C0"/>
          <w:lang w:val="en-US"/>
        </w:rPr>
        <w:t xml:space="preserve">Worksheet for Mathematics Teacher Education by </w:t>
      </w:r>
      <w:r w:rsidR="00870892" w:rsidRPr="00053509">
        <w:rPr>
          <w:b/>
          <w:bCs/>
          <w:color w:val="0070C0"/>
          <w:lang w:val="en-US"/>
        </w:rPr>
        <w:t>Anjum Halai</w:t>
      </w:r>
      <w:r>
        <w:rPr>
          <w:b/>
          <w:bCs/>
          <w:color w:val="0070C0"/>
          <w:lang w:val="en-US"/>
        </w:rPr>
        <w:t xml:space="preserve"> (Pakistan)</w:t>
      </w:r>
    </w:p>
    <w:p w14:paraId="31956F14" w14:textId="77777777" w:rsidR="00870892" w:rsidRPr="00053509" w:rsidRDefault="00870892" w:rsidP="003357E1">
      <w:pPr>
        <w:rPr>
          <w:b/>
          <w:bCs/>
          <w:lang w:val="en-US"/>
        </w:rPr>
      </w:pPr>
    </w:p>
    <w:p w14:paraId="6501F6B5" w14:textId="77777777" w:rsidR="00870892" w:rsidRPr="00053509" w:rsidRDefault="00870892" w:rsidP="00870892">
      <w:pPr>
        <w:jc w:val="center"/>
        <w:rPr>
          <w:lang w:val="en-US"/>
        </w:rPr>
      </w:pPr>
    </w:p>
    <w:p w14:paraId="3481DFFA" w14:textId="390597D9" w:rsidR="00870892" w:rsidRPr="00053509" w:rsidRDefault="00870892" w:rsidP="00870892">
      <w:pPr>
        <w:pStyle w:val="berschrift1"/>
        <w:rPr>
          <w:lang w:val="en-US"/>
        </w:rPr>
      </w:pPr>
      <w:r w:rsidRPr="00053509">
        <w:rPr>
          <w:lang w:val="en-US"/>
        </w:rPr>
        <w:t>Language-supportive Mathematics Teaching</w:t>
      </w:r>
    </w:p>
    <w:p w14:paraId="757A3E60" w14:textId="77777777" w:rsidR="00870892" w:rsidRPr="00053509" w:rsidRDefault="00870892" w:rsidP="00870892">
      <w:pPr>
        <w:rPr>
          <w:b/>
          <w:bCs/>
          <w:lang w:val="en-US"/>
        </w:rPr>
      </w:pPr>
    </w:p>
    <w:p w14:paraId="6DB7F0CB" w14:textId="77777777" w:rsidR="00870892" w:rsidRPr="00053509" w:rsidRDefault="00870892" w:rsidP="00870892">
      <w:pPr>
        <w:rPr>
          <w:b/>
          <w:bCs/>
          <w:lang w:val="en-US"/>
        </w:rPr>
      </w:pPr>
    </w:p>
    <w:p w14:paraId="449D889E" w14:textId="26EE874B" w:rsidR="00870892" w:rsidRPr="00053509" w:rsidRDefault="00870892" w:rsidP="00870892">
      <w:pPr>
        <w:rPr>
          <w:lang w:val="en-US"/>
        </w:rPr>
      </w:pPr>
      <w:r w:rsidRPr="00053509">
        <w:rPr>
          <w:b/>
          <w:bCs/>
          <w:lang w:val="en-US"/>
        </w:rPr>
        <w:t>A: Topic</w:t>
      </w:r>
      <w:r w:rsidRPr="00053509">
        <w:rPr>
          <w:lang w:val="en-US"/>
        </w:rPr>
        <w:t>: Area and perimeter</w:t>
      </w:r>
      <w:r w:rsidRPr="00053509">
        <w:rPr>
          <w:lang w:val="en-US"/>
        </w:rPr>
        <w:tab/>
      </w:r>
      <w:r w:rsidRPr="00053509">
        <w:rPr>
          <w:lang w:val="en-US"/>
        </w:rPr>
        <w:tab/>
      </w:r>
      <w:r w:rsidRPr="00053509">
        <w:rPr>
          <w:lang w:val="en-US"/>
        </w:rPr>
        <w:tab/>
      </w:r>
      <w:r w:rsidRPr="00053509">
        <w:rPr>
          <w:lang w:val="en-US"/>
        </w:rPr>
        <w:tab/>
      </w:r>
      <w:r w:rsidRPr="00053509">
        <w:rPr>
          <w:b/>
          <w:bCs/>
          <w:lang w:val="en-US"/>
        </w:rPr>
        <w:t>B: Grade</w:t>
      </w:r>
      <w:r w:rsidRPr="00053509">
        <w:rPr>
          <w:lang w:val="en-US"/>
        </w:rPr>
        <w:t>:</w:t>
      </w:r>
      <w:r w:rsidR="009C3CC9">
        <w:rPr>
          <w:lang w:val="en-US"/>
        </w:rPr>
        <w:t xml:space="preserve"> </w:t>
      </w:r>
      <w:r w:rsidRPr="00053509">
        <w:rPr>
          <w:lang w:val="en-US"/>
        </w:rPr>
        <w:t>---------------------------</w:t>
      </w:r>
    </w:p>
    <w:p w14:paraId="6A8EEC63" w14:textId="77777777" w:rsidR="00870892" w:rsidRPr="00053509" w:rsidRDefault="00870892" w:rsidP="00870892">
      <w:pPr>
        <w:rPr>
          <w:b/>
          <w:bCs/>
          <w:lang w:val="en-US"/>
        </w:rPr>
      </w:pPr>
    </w:p>
    <w:p w14:paraId="2C6678E6" w14:textId="77777777" w:rsidR="00C927C9" w:rsidRPr="00053509" w:rsidRDefault="00C927C9" w:rsidP="00870892">
      <w:pPr>
        <w:rPr>
          <w:b/>
          <w:bCs/>
          <w:lang w:val="en-US"/>
        </w:rPr>
      </w:pPr>
    </w:p>
    <w:p w14:paraId="080F8DC0" w14:textId="52D29AF5" w:rsidR="00870892" w:rsidRPr="00053509" w:rsidRDefault="00870892" w:rsidP="00870892">
      <w:pPr>
        <w:rPr>
          <w:lang w:val="en-US"/>
        </w:rPr>
      </w:pPr>
      <w:r w:rsidRPr="00053509">
        <w:rPr>
          <w:b/>
          <w:bCs/>
          <w:lang w:val="en-US"/>
        </w:rPr>
        <w:t xml:space="preserve">C: </w:t>
      </w:r>
      <w:r w:rsidRPr="00053509">
        <w:rPr>
          <w:lang w:val="en-US"/>
        </w:rPr>
        <w:t xml:space="preserve">Concepts names and words in different languages carry within them meanings that potentially support conceptual learning. Invite students in your class to provide informal language/vocabulary used for ‘area and perimeter’.  Provided below are some words in different languages.  </w:t>
      </w:r>
      <w:r w:rsidR="00EF627E" w:rsidRPr="00053509">
        <w:rPr>
          <w:lang w:val="en-US"/>
        </w:rPr>
        <w:br/>
      </w:r>
      <w:r w:rsidRPr="00053509">
        <w:rPr>
          <w:lang w:val="en-US"/>
        </w:rPr>
        <w:t xml:space="preserve">Discuss how these words relate to the concept of ‘perimeter’ and ‘area’.  </w:t>
      </w:r>
    </w:p>
    <w:p w14:paraId="57BDB4EC" w14:textId="77777777" w:rsidR="00870892" w:rsidRPr="00053509" w:rsidRDefault="00870892" w:rsidP="00870892">
      <w:pPr>
        <w:rPr>
          <w:b/>
          <w:bCs/>
          <w:lang w:val="en-US"/>
        </w:rPr>
      </w:pPr>
    </w:p>
    <w:tbl>
      <w:tblPr>
        <w:tblW w:w="0" w:type="auto"/>
        <w:tblInd w:w="-8" w:type="dxa"/>
        <w:tbl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4253"/>
        <w:gridCol w:w="4765"/>
      </w:tblGrid>
      <w:tr w:rsidR="00870892" w:rsidRPr="00053509" w14:paraId="0865DABB" w14:textId="77777777" w:rsidTr="00C927C9">
        <w:tc>
          <w:tcPr>
            <w:tcW w:w="4253" w:type="dxa"/>
          </w:tcPr>
          <w:p w14:paraId="23D2A817" w14:textId="176F94D6" w:rsidR="00870892" w:rsidRPr="00053509" w:rsidRDefault="00870892" w:rsidP="00C927C9">
            <w:pPr>
              <w:numPr>
                <w:ilvl w:val="0"/>
                <w:numId w:val="14"/>
              </w:numPr>
              <w:ind w:left="316" w:hanging="219"/>
              <w:rPr>
                <w:b/>
                <w:bCs/>
                <w:lang w:val="en-US"/>
              </w:rPr>
            </w:pPr>
            <w:proofErr w:type="spellStart"/>
            <w:r w:rsidRPr="00053509">
              <w:rPr>
                <w:b/>
                <w:bCs/>
                <w:lang w:val="en-US"/>
              </w:rPr>
              <w:t>Omtrek</w:t>
            </w:r>
            <w:proofErr w:type="spellEnd"/>
            <w:r w:rsidRPr="00053509">
              <w:rPr>
                <w:b/>
                <w:bCs/>
                <w:lang w:val="en-US"/>
              </w:rPr>
              <w:t xml:space="preserve">: </w:t>
            </w:r>
            <w:r w:rsidRPr="00053509">
              <w:rPr>
                <w:lang w:val="en-US"/>
              </w:rPr>
              <w:t>(Dutch for ‘around-track</w:t>
            </w:r>
            <w:r w:rsidR="00F83A7E">
              <w:rPr>
                <w:lang w:val="en-US"/>
              </w:rPr>
              <w:t>’</w:t>
            </w:r>
            <w:r w:rsidRPr="00053509">
              <w:rPr>
                <w:lang w:val="en-US"/>
              </w:rPr>
              <w:t>)</w:t>
            </w:r>
            <w:r w:rsidRPr="00053509">
              <w:rPr>
                <w:b/>
                <w:bCs/>
                <w:lang w:val="en-US"/>
              </w:rPr>
              <w:t xml:space="preserve"> </w:t>
            </w:r>
          </w:p>
          <w:p w14:paraId="6387327A" w14:textId="0129544E" w:rsidR="00870892" w:rsidRPr="00053509" w:rsidRDefault="00870892" w:rsidP="00C927C9">
            <w:pPr>
              <w:numPr>
                <w:ilvl w:val="0"/>
                <w:numId w:val="14"/>
              </w:numPr>
              <w:ind w:left="316" w:hanging="219"/>
              <w:rPr>
                <w:b/>
                <w:bCs/>
                <w:lang w:val="en-US"/>
              </w:rPr>
            </w:pPr>
            <w:proofErr w:type="spellStart"/>
            <w:r w:rsidRPr="00053509">
              <w:rPr>
                <w:b/>
                <w:bCs/>
                <w:rtl/>
                <w:lang w:val="en-US"/>
              </w:rPr>
              <w:t>گھیرا</w:t>
            </w:r>
            <w:proofErr w:type="spellEnd"/>
            <w:r w:rsidRPr="00053509">
              <w:rPr>
                <w:b/>
                <w:bCs/>
                <w:lang w:val="en-US"/>
              </w:rPr>
              <w:t xml:space="preserve"> (Ghera): </w:t>
            </w:r>
            <w:r w:rsidRPr="00053509">
              <w:rPr>
                <w:lang w:val="en-US"/>
              </w:rPr>
              <w:t xml:space="preserve">(Urdu for </w:t>
            </w:r>
            <w:r w:rsidR="005B3A30">
              <w:rPr>
                <w:lang w:val="en-US"/>
              </w:rPr>
              <w:t>‘</w:t>
            </w:r>
            <w:r w:rsidRPr="00053509">
              <w:rPr>
                <w:lang w:val="en-US"/>
              </w:rPr>
              <w:t>outer edge or around a circular space</w:t>
            </w:r>
            <w:r w:rsidR="005B3A30">
              <w:rPr>
                <w:lang w:val="en-US"/>
              </w:rPr>
              <w:t>’</w:t>
            </w:r>
            <w:r w:rsidRPr="00053509">
              <w:rPr>
                <w:lang w:val="en-US"/>
              </w:rPr>
              <w:t>)</w:t>
            </w:r>
          </w:p>
          <w:p w14:paraId="54A84E08" w14:textId="7AFC5346" w:rsidR="00870892" w:rsidRPr="00053509" w:rsidRDefault="00870892" w:rsidP="00C927C9">
            <w:pPr>
              <w:numPr>
                <w:ilvl w:val="0"/>
                <w:numId w:val="14"/>
              </w:numPr>
              <w:ind w:left="316" w:hanging="219"/>
              <w:rPr>
                <w:b/>
                <w:bCs/>
                <w:lang w:val="en-US"/>
              </w:rPr>
            </w:pPr>
            <w:r w:rsidRPr="00053509">
              <w:rPr>
                <w:b/>
                <w:bCs/>
                <w:rtl/>
                <w:lang w:val="en-US"/>
              </w:rPr>
              <w:t>حدود</w:t>
            </w:r>
            <w:r w:rsidRPr="00053509">
              <w:rPr>
                <w:b/>
                <w:bCs/>
                <w:lang w:val="en-US"/>
              </w:rPr>
              <w:t xml:space="preserve"> (Hudood): </w:t>
            </w:r>
            <w:r w:rsidRPr="00053509">
              <w:rPr>
                <w:lang w:val="en-US"/>
              </w:rPr>
              <w:t xml:space="preserve">(Urdu for </w:t>
            </w:r>
            <w:r w:rsidR="004C58D9">
              <w:rPr>
                <w:lang w:val="en-US"/>
              </w:rPr>
              <w:t>‘</w:t>
            </w:r>
            <w:r w:rsidRPr="00053509">
              <w:rPr>
                <w:lang w:val="en-US"/>
              </w:rPr>
              <w:t>boundary</w:t>
            </w:r>
            <w:r w:rsidR="004C58D9">
              <w:rPr>
                <w:lang w:val="en-US"/>
              </w:rPr>
              <w:t>’</w:t>
            </w:r>
            <w:r w:rsidRPr="00053509">
              <w:rPr>
                <w:lang w:val="en-US"/>
              </w:rPr>
              <w:t>)</w:t>
            </w:r>
          </w:p>
          <w:p w14:paraId="57C66F55" w14:textId="77777777" w:rsidR="00870892" w:rsidRPr="00053509" w:rsidRDefault="00870892" w:rsidP="00C927C9">
            <w:pPr>
              <w:numPr>
                <w:ilvl w:val="0"/>
                <w:numId w:val="14"/>
              </w:numPr>
              <w:ind w:left="316" w:hanging="219"/>
              <w:rPr>
                <w:lang w:val="en-US"/>
              </w:rPr>
            </w:pPr>
            <w:proofErr w:type="spellStart"/>
            <w:r w:rsidRPr="00053509">
              <w:rPr>
                <w:b/>
                <w:bCs/>
                <w:lang w:val="en-US"/>
              </w:rPr>
              <w:t>Keliling</w:t>
            </w:r>
            <w:proofErr w:type="spellEnd"/>
            <w:r w:rsidRPr="00053509">
              <w:rPr>
                <w:b/>
                <w:bCs/>
                <w:lang w:val="en-US"/>
              </w:rPr>
              <w:t xml:space="preserve">: </w:t>
            </w:r>
            <w:r w:rsidRPr="00053509">
              <w:rPr>
                <w:lang w:val="en-US"/>
              </w:rPr>
              <w:t>(Indonesian for ‘walk around’)</w:t>
            </w:r>
          </w:p>
          <w:p w14:paraId="72A9F554" w14:textId="543E5A89" w:rsidR="00870892" w:rsidRPr="00053509" w:rsidRDefault="00870892" w:rsidP="00C927C9">
            <w:pPr>
              <w:numPr>
                <w:ilvl w:val="0"/>
                <w:numId w:val="14"/>
              </w:numPr>
              <w:ind w:left="316" w:hanging="219"/>
              <w:rPr>
                <w:b/>
                <w:bCs/>
                <w:lang w:val="en-US"/>
              </w:rPr>
            </w:pPr>
            <w:r w:rsidRPr="00053509">
              <w:rPr>
                <w:b/>
                <w:bCs/>
                <w:lang w:val="en-US"/>
              </w:rPr>
              <w:t>Others?</w:t>
            </w:r>
          </w:p>
        </w:tc>
        <w:tc>
          <w:tcPr>
            <w:tcW w:w="4765" w:type="dxa"/>
          </w:tcPr>
          <w:p w14:paraId="7D359577" w14:textId="33F286EA" w:rsidR="00870892" w:rsidRPr="00053509" w:rsidRDefault="00870892" w:rsidP="00C927C9">
            <w:pPr>
              <w:numPr>
                <w:ilvl w:val="0"/>
                <w:numId w:val="14"/>
              </w:numPr>
              <w:ind w:left="322" w:hanging="219"/>
              <w:rPr>
                <w:lang w:val="en-US"/>
              </w:rPr>
            </w:pPr>
            <w:proofErr w:type="spellStart"/>
            <w:r w:rsidRPr="00053509">
              <w:rPr>
                <w:b/>
                <w:bCs/>
                <w:lang w:val="en-US"/>
              </w:rPr>
              <w:t>Oppervlakte</w:t>
            </w:r>
            <w:proofErr w:type="spellEnd"/>
            <w:r w:rsidRPr="00053509">
              <w:rPr>
                <w:b/>
                <w:bCs/>
                <w:lang w:val="en-US"/>
              </w:rPr>
              <w:t>: </w:t>
            </w:r>
            <w:r w:rsidRPr="00053509">
              <w:rPr>
                <w:lang w:val="en-US"/>
              </w:rPr>
              <w:t xml:space="preserve">(Dutch for </w:t>
            </w:r>
            <w:r w:rsidR="00EE002A">
              <w:rPr>
                <w:lang w:val="en-US"/>
              </w:rPr>
              <w:t>‘</w:t>
            </w:r>
            <w:r w:rsidRPr="00053509">
              <w:rPr>
                <w:lang w:val="en-US"/>
              </w:rPr>
              <w:t>space inside</w:t>
            </w:r>
            <w:r w:rsidR="00EE002A">
              <w:rPr>
                <w:lang w:val="en-US"/>
              </w:rPr>
              <w:t>’</w:t>
            </w:r>
            <w:r w:rsidRPr="00053509">
              <w:rPr>
                <w:lang w:val="en-US"/>
              </w:rPr>
              <w:t>)</w:t>
            </w:r>
          </w:p>
          <w:p w14:paraId="0BB40379" w14:textId="68920C79" w:rsidR="00870892" w:rsidRPr="00053509" w:rsidRDefault="00870892" w:rsidP="00C927C9">
            <w:pPr>
              <w:numPr>
                <w:ilvl w:val="0"/>
                <w:numId w:val="14"/>
              </w:numPr>
              <w:ind w:left="322" w:hanging="219"/>
              <w:rPr>
                <w:lang w:val="en-US"/>
              </w:rPr>
            </w:pPr>
            <w:r w:rsidRPr="00053509">
              <w:rPr>
                <w:b/>
                <w:bCs/>
                <w:rtl/>
                <w:lang w:val="en-US" w:bidi="ur-PK"/>
              </w:rPr>
              <w:t>رقبہ</w:t>
            </w:r>
            <w:r w:rsidRPr="00053509">
              <w:rPr>
                <w:b/>
                <w:bCs/>
                <w:lang w:val="en-US"/>
              </w:rPr>
              <w:t xml:space="preserve"> </w:t>
            </w:r>
            <w:proofErr w:type="spellStart"/>
            <w:r w:rsidRPr="00053509">
              <w:rPr>
                <w:b/>
                <w:bCs/>
                <w:lang w:val="en-US"/>
              </w:rPr>
              <w:t>Raqbah</w:t>
            </w:r>
            <w:proofErr w:type="spellEnd"/>
            <w:r w:rsidRPr="00053509">
              <w:rPr>
                <w:b/>
                <w:bCs/>
                <w:lang w:val="en-US"/>
              </w:rPr>
              <w:t xml:space="preserve">: </w:t>
            </w:r>
            <w:r w:rsidRPr="00053509">
              <w:rPr>
                <w:lang w:val="en-US"/>
              </w:rPr>
              <w:t xml:space="preserve">(Urdu for </w:t>
            </w:r>
            <w:r w:rsidR="005B3A30">
              <w:rPr>
                <w:lang w:val="en-US"/>
              </w:rPr>
              <w:t>‘</w:t>
            </w:r>
            <w:r w:rsidRPr="00053509">
              <w:rPr>
                <w:lang w:val="en-US"/>
              </w:rPr>
              <w:t>a piece of land/plot, enclosed space</w:t>
            </w:r>
            <w:r w:rsidR="005B3A30">
              <w:rPr>
                <w:lang w:val="en-US"/>
              </w:rPr>
              <w:t>’</w:t>
            </w:r>
            <w:r w:rsidRPr="00053509">
              <w:rPr>
                <w:lang w:val="en-US"/>
              </w:rPr>
              <w:t>)</w:t>
            </w:r>
          </w:p>
          <w:p w14:paraId="13F5FB92" w14:textId="77777777" w:rsidR="00870892" w:rsidRPr="00053509" w:rsidRDefault="00870892" w:rsidP="00C927C9">
            <w:pPr>
              <w:numPr>
                <w:ilvl w:val="0"/>
                <w:numId w:val="14"/>
              </w:numPr>
              <w:ind w:left="322" w:hanging="219"/>
              <w:rPr>
                <w:lang w:val="en-US"/>
              </w:rPr>
            </w:pPr>
            <w:r w:rsidRPr="00053509">
              <w:rPr>
                <w:b/>
                <w:bCs/>
                <w:lang w:val="en-US"/>
              </w:rPr>
              <w:t xml:space="preserve">Area: </w:t>
            </w:r>
            <w:r w:rsidRPr="00053509">
              <w:rPr>
                <w:lang w:val="en-US"/>
              </w:rPr>
              <w:t>(English for ‘</w:t>
            </w:r>
            <w:proofErr w:type="spellStart"/>
            <w:r w:rsidRPr="00053509">
              <w:rPr>
                <w:lang w:val="en-US"/>
              </w:rPr>
              <w:t>neighbourhood</w:t>
            </w:r>
            <w:proofErr w:type="spellEnd"/>
            <w:r w:rsidRPr="00053509">
              <w:rPr>
                <w:lang w:val="en-US"/>
              </w:rPr>
              <w:t>’ or ‘region’)</w:t>
            </w:r>
          </w:p>
          <w:p w14:paraId="5EC0D5DF" w14:textId="77240A9D" w:rsidR="00870892" w:rsidRPr="00053509" w:rsidRDefault="00870892" w:rsidP="00C927C9">
            <w:pPr>
              <w:numPr>
                <w:ilvl w:val="0"/>
                <w:numId w:val="14"/>
              </w:numPr>
              <w:ind w:left="322" w:hanging="219"/>
              <w:rPr>
                <w:b/>
                <w:bCs/>
                <w:lang w:val="en-US"/>
              </w:rPr>
            </w:pPr>
            <w:r w:rsidRPr="00053509">
              <w:rPr>
                <w:b/>
                <w:bCs/>
                <w:lang w:val="en-US"/>
              </w:rPr>
              <w:t>Others?</w:t>
            </w:r>
          </w:p>
          <w:p w14:paraId="26D9B0F1" w14:textId="77777777" w:rsidR="00870892" w:rsidRPr="00053509" w:rsidRDefault="00870892" w:rsidP="00C51232">
            <w:pPr>
              <w:rPr>
                <w:b/>
                <w:bCs/>
                <w:lang w:val="en-US"/>
              </w:rPr>
            </w:pPr>
          </w:p>
        </w:tc>
      </w:tr>
    </w:tbl>
    <w:p w14:paraId="4684EEDB" w14:textId="77777777" w:rsidR="00870892" w:rsidRPr="00053509" w:rsidRDefault="00870892" w:rsidP="00870892">
      <w:pPr>
        <w:ind w:left="720"/>
        <w:rPr>
          <w:b/>
          <w:bCs/>
          <w:lang w:val="en-US"/>
        </w:rPr>
      </w:pPr>
    </w:p>
    <w:p w14:paraId="0BE5DECC" w14:textId="77777777" w:rsidR="00C927C9" w:rsidRPr="00053509" w:rsidRDefault="00C927C9" w:rsidP="00870892">
      <w:pPr>
        <w:ind w:left="720"/>
        <w:rPr>
          <w:b/>
          <w:bCs/>
          <w:lang w:val="en-US"/>
        </w:rPr>
      </w:pPr>
    </w:p>
    <w:p w14:paraId="420599D9" w14:textId="77777777" w:rsidR="00EF627E" w:rsidRPr="00053509" w:rsidRDefault="00EF627E" w:rsidP="00870892">
      <w:pPr>
        <w:ind w:left="720"/>
        <w:rPr>
          <w:b/>
          <w:bCs/>
          <w:lang w:val="en-US"/>
        </w:rPr>
      </w:pPr>
    </w:p>
    <w:p w14:paraId="74CC26DD" w14:textId="7650E6B2" w:rsidR="00870892" w:rsidRPr="00053509" w:rsidRDefault="00870892" w:rsidP="00870892">
      <w:pPr>
        <w:rPr>
          <w:lang w:val="en-US"/>
        </w:rPr>
      </w:pPr>
      <w:r w:rsidRPr="00053509">
        <w:rPr>
          <w:b/>
          <w:bCs/>
          <w:lang w:val="en-US"/>
        </w:rPr>
        <w:t>D: Task:</w:t>
      </w:r>
      <w:r w:rsidRPr="00053509">
        <w:rPr>
          <w:lang w:val="en-US"/>
        </w:rPr>
        <w:t xml:space="preserve"> In your group, work on one of the mathematical problems listed below </w:t>
      </w:r>
      <w:r w:rsidRPr="00053509">
        <w:rPr>
          <w:lang w:val="en-US"/>
        </w:rPr>
        <w:br/>
        <w:t>and address the items in sections E to H</w:t>
      </w:r>
      <w:r w:rsidR="00C927C9" w:rsidRPr="00053509">
        <w:rPr>
          <w:lang w:val="en-US"/>
        </w:rPr>
        <w:t xml:space="preserve"> for them</w:t>
      </w:r>
      <w:r w:rsidRPr="00053509">
        <w:rPr>
          <w:lang w:val="en-US"/>
        </w:rPr>
        <w:t>.</w:t>
      </w:r>
    </w:p>
    <w:p w14:paraId="52CB035E" w14:textId="77777777" w:rsidR="00EF627E" w:rsidRPr="00053509" w:rsidRDefault="00EF627E" w:rsidP="00870892">
      <w:pPr>
        <w:rPr>
          <w:lang w:val="en-US"/>
        </w:rPr>
      </w:pPr>
    </w:p>
    <w:p w14:paraId="3980AD20" w14:textId="695E9677" w:rsidR="00870892" w:rsidRPr="00053509" w:rsidRDefault="00870892" w:rsidP="00870892">
      <w:pPr>
        <w:rPr>
          <w:lang w:val="en-US"/>
        </w:rPr>
      </w:pPr>
      <w:r w:rsidRPr="00053509">
        <w:rPr>
          <w:noProof/>
          <w:lang w:val="en-US"/>
        </w:rPr>
        <mc:AlternateContent>
          <mc:Choice Requires="wps">
            <w:drawing>
              <wp:anchor distT="0" distB="0" distL="114300" distR="114300" simplePos="0" relativeHeight="251659264" behindDoc="0" locked="0" layoutInCell="1" allowOverlap="1" wp14:anchorId="3934613B" wp14:editId="74298C56">
                <wp:simplePos x="0" y="0"/>
                <wp:positionH relativeFrom="column">
                  <wp:posOffset>-1</wp:posOffset>
                </wp:positionH>
                <wp:positionV relativeFrom="paragraph">
                  <wp:posOffset>171280</wp:posOffset>
                </wp:positionV>
                <wp:extent cx="1741437" cy="1583690"/>
                <wp:effectExtent l="0" t="0" r="11430" b="16510"/>
                <wp:wrapNone/>
                <wp:docPr id="3" name="Content Placeholder 2">
                  <a:extLst xmlns:a="http://schemas.openxmlformats.org/drawingml/2006/main">
                    <a:ext uri="{FF2B5EF4-FFF2-40B4-BE49-F238E27FC236}">
                      <a16:creationId xmlns:a16="http://schemas.microsoft.com/office/drawing/2014/main" id="{5978DE53-A38F-ED63-07B7-CD32D012DE05}"/>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741437" cy="1583690"/>
                        </a:xfrm>
                        <a:prstGeom prst="rect">
                          <a:avLst/>
                        </a:prstGeom>
                        <a:solidFill>
                          <a:schemeClr val="tx2">
                            <a:lumMod val="10000"/>
                            <a:lumOff val="90000"/>
                          </a:schemeClr>
                        </a:solidFill>
                        <a:ln>
                          <a:solidFill>
                            <a:schemeClr val="bg1">
                              <a:lumMod val="75000"/>
                            </a:schemeClr>
                          </a:solidFill>
                        </a:ln>
                      </wps:spPr>
                      <wps:txbx>
                        <w:txbxContent>
                          <w:p w14:paraId="742D1903" w14:textId="77777777" w:rsidR="00870892" w:rsidRPr="00870892" w:rsidRDefault="00870892" w:rsidP="00870892">
                            <w:pPr>
                              <w:spacing w:before="86"/>
                              <w:rPr>
                                <w:b/>
                                <w:bCs/>
                                <w:color w:val="000000" w:themeColor="text1"/>
                                <w:kern w:val="24"/>
                                <w:lang w:val="en-US"/>
                              </w:rPr>
                            </w:pPr>
                            <w:r w:rsidRPr="00870892">
                              <w:rPr>
                                <w:b/>
                                <w:bCs/>
                                <w:color w:val="000000" w:themeColor="text1"/>
                                <w:kern w:val="24"/>
                                <w:lang w:val="en-US"/>
                              </w:rPr>
                              <w:t xml:space="preserve">Problem 1: </w:t>
                            </w:r>
                          </w:p>
                          <w:p w14:paraId="01256CB9" w14:textId="715ADF1E" w:rsidR="00870892" w:rsidRPr="00870892" w:rsidRDefault="00870892" w:rsidP="00870892">
                            <w:pPr>
                              <w:spacing w:before="86"/>
                              <w:rPr>
                                <w:color w:val="000000" w:themeColor="text1"/>
                                <w:kern w:val="24"/>
                                <w:lang w:val="en-US"/>
                              </w:rPr>
                            </w:pPr>
                            <w:r w:rsidRPr="00870892">
                              <w:rPr>
                                <w:color w:val="000000" w:themeColor="text1"/>
                                <w:kern w:val="24"/>
                                <w:lang w:val="en-US"/>
                              </w:rPr>
                              <w:t xml:space="preserve">A goat is tethered by a 6-metre rope to the outside corner of a shed measuring </w:t>
                            </w:r>
                            <w:r>
                              <w:rPr>
                                <w:color w:val="000000" w:themeColor="text1"/>
                                <w:kern w:val="24"/>
                                <w:lang w:val="en-US"/>
                              </w:rPr>
                              <w:br/>
                            </w:r>
                            <w:r w:rsidRPr="00870892">
                              <w:rPr>
                                <w:color w:val="000000" w:themeColor="text1"/>
                                <w:kern w:val="24"/>
                                <w:lang w:val="en-US"/>
                              </w:rPr>
                              <w:t xml:space="preserve">4 </w:t>
                            </w:r>
                            <w:proofErr w:type="spellStart"/>
                            <w:r w:rsidRPr="00870892">
                              <w:rPr>
                                <w:color w:val="000000" w:themeColor="text1"/>
                                <w:kern w:val="24"/>
                                <w:lang w:val="en-US"/>
                              </w:rPr>
                              <w:t>metres</w:t>
                            </w:r>
                            <w:proofErr w:type="spellEnd"/>
                            <w:r w:rsidRPr="00870892">
                              <w:rPr>
                                <w:color w:val="000000" w:themeColor="text1"/>
                                <w:kern w:val="24"/>
                                <w:lang w:val="en-US"/>
                              </w:rPr>
                              <w:t xml:space="preserve"> by 5 </w:t>
                            </w:r>
                            <w:proofErr w:type="spellStart"/>
                            <w:r w:rsidRPr="00870892">
                              <w:rPr>
                                <w:color w:val="000000" w:themeColor="text1"/>
                                <w:kern w:val="24"/>
                                <w:lang w:val="en-US"/>
                              </w:rPr>
                              <w:t>metres</w:t>
                            </w:r>
                            <w:proofErr w:type="spellEnd"/>
                            <w:r w:rsidRPr="00870892">
                              <w:rPr>
                                <w:color w:val="000000" w:themeColor="text1"/>
                                <w:kern w:val="24"/>
                                <w:lang w:val="en-US"/>
                              </w:rPr>
                              <w:t xml:space="preserve"> in a grassy field.  What area of grass can the goat graze?</w:t>
                            </w:r>
                          </w:p>
                        </w:txbxContent>
                      </wps:txbx>
                      <wps:bodyPr vert="horz" wrap="square" lIns="108000" tIns="72000" rIns="72000" bIns="72000" rtlCol="0">
                        <a:noAutofit/>
                      </wps:bodyPr>
                    </wps:wsp>
                  </a:graphicData>
                </a:graphic>
                <wp14:sizeRelH relativeFrom="margin">
                  <wp14:pctWidth>0</wp14:pctWidth>
                </wp14:sizeRelH>
                <wp14:sizeRelV relativeFrom="margin">
                  <wp14:pctHeight>0</wp14:pctHeight>
                </wp14:sizeRelV>
              </wp:anchor>
            </w:drawing>
          </mc:Choice>
          <mc:Fallback>
            <w:pict>
              <v:rect w14:anchorId="3934613B" id="Content Placeholder 2" o:spid="_x0000_s1026" style="position:absolute;margin-left:0;margin-top:13.5pt;width:137.1pt;height:12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" fillcolor="#dceaf7 [351]" strokecolor="#bfbfbf [2412]">
                <v:path arrowok="t"/>
                <o:lock v:ext="edit" grouping="t"/>
                <v:textbox inset="3mm,2mm,2mm,2mm">
                  <w:txbxContent>
                    <w:p w14:paraId="742D1903" w14:textId="77777777" w:rsidR="00870892" w:rsidRPr="00870892" w:rsidRDefault="00870892" w:rsidP="00870892">
                      <w:pPr>
                        <w:spacing w:before="86"/>
                        <w:rPr>
                          <w:b/>
                          <w:bCs/>
                          <w:color w:val="000000" w:themeColor="text1"/>
                          <w:kern w:val="24"/>
                          <w:lang w:val="en-US"/>
                        </w:rPr>
                      </w:pPr>
                      <w:r w:rsidRPr="00870892">
                        <w:rPr>
                          <w:b/>
                          <w:bCs/>
                          <w:color w:val="000000" w:themeColor="text1"/>
                          <w:kern w:val="24"/>
                          <w:lang w:val="en-US"/>
                        </w:rPr>
                        <w:t xml:space="preserve">Problem 1: </w:t>
                      </w:r>
                    </w:p>
                    <w:p w14:paraId="01256CB9" w14:textId="715ADF1E" w:rsidR="00870892" w:rsidRPr="00870892" w:rsidRDefault="00870892" w:rsidP="00870892">
                      <w:pPr>
                        <w:spacing w:before="86"/>
                        <w:rPr>
                          <w:color w:val="000000" w:themeColor="text1"/>
                          <w:kern w:val="24"/>
                          <w:lang w:val="en-US"/>
                        </w:rPr>
                      </w:pPr>
                      <w:r w:rsidRPr="00870892">
                        <w:rPr>
                          <w:color w:val="000000" w:themeColor="text1"/>
                          <w:kern w:val="24"/>
                          <w:lang w:val="en-US"/>
                        </w:rPr>
                        <w:t xml:space="preserve">A goat is tethered by a 6-metre rope to the outside corner of a shed measuring </w:t>
                      </w:r>
                      <w:r>
                        <w:rPr>
                          <w:color w:val="000000" w:themeColor="text1"/>
                          <w:kern w:val="24"/>
                          <w:lang w:val="en-US"/>
                        </w:rPr>
                        <w:br/>
                      </w:r>
                      <w:r w:rsidRPr="00870892">
                        <w:rPr>
                          <w:color w:val="000000" w:themeColor="text1"/>
                          <w:kern w:val="24"/>
                          <w:lang w:val="en-US"/>
                        </w:rPr>
                        <w:t xml:space="preserve">4 </w:t>
                      </w:r>
                      <w:proofErr w:type="spellStart"/>
                      <w:r w:rsidRPr="00870892">
                        <w:rPr>
                          <w:color w:val="000000" w:themeColor="text1"/>
                          <w:kern w:val="24"/>
                          <w:lang w:val="en-US"/>
                        </w:rPr>
                        <w:t>metres</w:t>
                      </w:r>
                      <w:proofErr w:type="spellEnd"/>
                      <w:r w:rsidRPr="00870892">
                        <w:rPr>
                          <w:color w:val="000000" w:themeColor="text1"/>
                          <w:kern w:val="24"/>
                          <w:lang w:val="en-US"/>
                        </w:rPr>
                        <w:t xml:space="preserve"> by 5 </w:t>
                      </w:r>
                      <w:proofErr w:type="spellStart"/>
                      <w:r w:rsidRPr="00870892">
                        <w:rPr>
                          <w:color w:val="000000" w:themeColor="text1"/>
                          <w:kern w:val="24"/>
                          <w:lang w:val="en-US"/>
                        </w:rPr>
                        <w:t>metres</w:t>
                      </w:r>
                      <w:proofErr w:type="spellEnd"/>
                      <w:r w:rsidRPr="00870892">
                        <w:rPr>
                          <w:color w:val="000000" w:themeColor="text1"/>
                          <w:kern w:val="24"/>
                          <w:lang w:val="en-US"/>
                        </w:rPr>
                        <w:t xml:space="preserve"> in a grassy field.  What area of grass can the goat graze?</w:t>
                      </w:r>
                    </w:p>
                  </w:txbxContent>
                </v:textbox>
              </v:rect>
            </w:pict>
          </mc:Fallback>
        </mc:AlternateContent>
      </w:r>
      <w:r w:rsidRPr="00053509">
        <w:rPr>
          <w:noProof/>
          <w:lang w:val="en-US"/>
        </w:rPr>
        <mc:AlternateContent>
          <mc:Choice Requires="wps">
            <w:drawing>
              <wp:anchor distT="0" distB="0" distL="114300" distR="114300" simplePos="0" relativeHeight="251661312" behindDoc="0" locked="0" layoutInCell="1" allowOverlap="1" wp14:anchorId="40A775C5" wp14:editId="78F9B134">
                <wp:simplePos x="0" y="0"/>
                <wp:positionH relativeFrom="column">
                  <wp:posOffset>3813810</wp:posOffset>
                </wp:positionH>
                <wp:positionV relativeFrom="paragraph">
                  <wp:posOffset>170815</wp:posOffset>
                </wp:positionV>
                <wp:extent cx="1800000" cy="1584000"/>
                <wp:effectExtent l="0" t="0" r="16510" b="16510"/>
                <wp:wrapNone/>
                <wp:docPr id="6" name="Content Placeholder 2">
                  <a:extLst xmlns:a="http://schemas.openxmlformats.org/drawingml/2006/main">
                    <a:ext uri="{FF2B5EF4-FFF2-40B4-BE49-F238E27FC236}">
                      <a16:creationId xmlns:a16="http://schemas.microsoft.com/office/drawing/2014/main" id="{CDECB4E5-29EB-CB8A-6979-CD09714C5A6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000" cy="1584000"/>
                        </a:xfrm>
                        <a:prstGeom prst="rect">
                          <a:avLst/>
                        </a:prstGeom>
                        <a:solidFill>
                          <a:schemeClr val="tx2">
                            <a:lumMod val="10000"/>
                            <a:lumOff val="90000"/>
                          </a:schemeClr>
                        </a:solidFill>
                        <a:ln>
                          <a:solidFill>
                            <a:schemeClr val="bg1">
                              <a:lumMod val="75000"/>
                            </a:schemeClr>
                          </a:solidFill>
                        </a:ln>
                      </wps:spPr>
                      <wps:txbx>
                        <w:txbxContent>
                          <w:p w14:paraId="5E7EB57D" w14:textId="77777777" w:rsidR="00870892" w:rsidRPr="00870892" w:rsidRDefault="00870892" w:rsidP="00870892">
                            <w:pPr>
                              <w:spacing w:before="86"/>
                              <w:rPr>
                                <w:b/>
                                <w:bCs/>
                                <w:color w:val="000000" w:themeColor="text1"/>
                                <w:kern w:val="24"/>
                                <w:lang w:val="en-US"/>
                              </w:rPr>
                            </w:pPr>
                            <w:r w:rsidRPr="00870892">
                              <w:rPr>
                                <w:b/>
                                <w:bCs/>
                                <w:color w:val="000000" w:themeColor="text1"/>
                                <w:kern w:val="24"/>
                                <w:lang w:val="en-US"/>
                              </w:rPr>
                              <w:t xml:space="preserve">Problem 3: </w:t>
                            </w:r>
                          </w:p>
                          <w:p w14:paraId="3E055E7E" w14:textId="77777777" w:rsidR="00870892" w:rsidRPr="00870892" w:rsidRDefault="00870892" w:rsidP="00870892">
                            <w:pPr>
                              <w:spacing w:before="86"/>
                              <w:rPr>
                                <w:color w:val="000000" w:themeColor="text1"/>
                                <w:kern w:val="24"/>
                              </w:rPr>
                            </w:pPr>
                            <w:r w:rsidRPr="00870892">
                              <w:rPr>
                                <w:color w:val="000000" w:themeColor="text1"/>
                                <w:kern w:val="24"/>
                              </w:rPr>
                              <w:t>The length and breadth of a rectangular park are 615 m and 550 m, respectively. Find the cost of fencing the park at the rate of $ 9.25 per metre.</w:t>
                            </w:r>
                          </w:p>
                        </w:txbxContent>
                      </wps:txbx>
                      <wps:bodyPr vert="horz" wrap="square" lIns="108000" tIns="72000" rIns="72000" bIns="72000" rtlCol="0">
                        <a:noAutofit/>
                      </wps:bodyPr>
                    </wps:wsp>
                  </a:graphicData>
                </a:graphic>
                <wp14:sizeRelH relativeFrom="margin">
                  <wp14:pctWidth>0</wp14:pctWidth>
                </wp14:sizeRelH>
                <wp14:sizeRelV relativeFrom="margin">
                  <wp14:pctHeight>0</wp14:pctHeight>
                </wp14:sizeRelV>
              </wp:anchor>
            </w:drawing>
          </mc:Choice>
          <mc:Fallback>
            <w:pict>
              <v:shapetype w14:anchorId="40A775C5" id="_x0000_t202" coordsize="21600,21600" o:spt="202" path="m,l,21600r21600,l21600,xe">
                <v:stroke joinstyle="miter"/>
                <v:path gradientshapeok="t" o:connecttype="rect"/>
              </v:shapetype>
              <v:shape id="_x0000_s1027" type="#_x0000_t202" style="position:absolute;margin-left:300.3pt;margin-top:13.45pt;width:141.75pt;height:124.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" fillcolor="#dceaf7 [351]" strokecolor="#bfbfbf [2412]">
                <v:path arrowok="t"/>
                <v:textbox inset="3mm,2mm,2mm,2mm">
                  <w:txbxContent>
                    <w:p w14:paraId="5E7EB57D" w14:textId="77777777" w:rsidR="00870892" w:rsidRPr="00870892" w:rsidRDefault="00870892" w:rsidP="00870892">
                      <w:pPr>
                        <w:spacing w:before="86"/>
                        <w:rPr>
                          <w:b/>
                          <w:bCs/>
                          <w:color w:val="000000" w:themeColor="text1"/>
                          <w:kern w:val="24"/>
                          <w:lang w:val="en-US"/>
                        </w:rPr>
                      </w:pPr>
                      <w:r w:rsidRPr="00870892">
                        <w:rPr>
                          <w:b/>
                          <w:bCs/>
                          <w:color w:val="000000" w:themeColor="text1"/>
                          <w:kern w:val="24"/>
                          <w:lang w:val="en-US"/>
                        </w:rPr>
                        <w:t xml:space="preserve">Problem 3: </w:t>
                      </w:r>
                    </w:p>
                    <w:p w14:paraId="3E055E7E" w14:textId="77777777" w:rsidR="00870892" w:rsidRPr="00870892" w:rsidRDefault="00870892" w:rsidP="00870892">
                      <w:pPr>
                        <w:spacing w:before="86"/>
                        <w:rPr>
                          <w:color w:val="000000" w:themeColor="text1"/>
                          <w:kern w:val="24"/>
                          <w:lang/>
                        </w:rPr>
                      </w:pPr>
                      <w:r w:rsidRPr="00870892">
                        <w:rPr>
                          <w:color w:val="000000" w:themeColor="text1"/>
                          <w:kern w:val="24"/>
                          <w:lang/>
                        </w:rPr>
                        <w:t>The length and breadth of a rectangular park are 615 m and 550 m, respectively. Find the cost of fencing the park at the rate of $ 9.25 per metre.</w:t>
                      </w:r>
                    </w:p>
                  </w:txbxContent>
                </v:textbox>
              </v:shape>
            </w:pict>
          </mc:Fallback>
        </mc:AlternateContent>
      </w:r>
      <w:r w:rsidRPr="00053509">
        <w:rPr>
          <w:noProof/>
          <w:lang w:val="en-US"/>
        </w:rPr>
        <mc:AlternateContent>
          <mc:Choice Requires="wps">
            <w:drawing>
              <wp:anchor distT="0" distB="0" distL="114300" distR="114300" simplePos="0" relativeHeight="251660288" behindDoc="0" locked="0" layoutInCell="1" allowOverlap="1" wp14:anchorId="1D5DD7BA" wp14:editId="1E1022BC">
                <wp:simplePos x="0" y="0"/>
                <wp:positionH relativeFrom="column">
                  <wp:posOffset>1856740</wp:posOffset>
                </wp:positionH>
                <wp:positionV relativeFrom="paragraph">
                  <wp:posOffset>170815</wp:posOffset>
                </wp:positionV>
                <wp:extent cx="1799590" cy="1583690"/>
                <wp:effectExtent l="0" t="0" r="16510" b="16510"/>
                <wp:wrapNone/>
                <wp:docPr id="5" name="Content Placeholder 2">
                  <a:extLst xmlns:a="http://schemas.openxmlformats.org/drawingml/2006/main">
                    <a:ext uri="{FF2B5EF4-FFF2-40B4-BE49-F238E27FC236}">
                      <a16:creationId xmlns:a16="http://schemas.microsoft.com/office/drawing/2014/main" id="{985FA8EF-24D0-72AA-B3D9-8B3323D8016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9590" cy="1583690"/>
                        </a:xfrm>
                        <a:prstGeom prst="rect">
                          <a:avLst/>
                        </a:prstGeom>
                        <a:solidFill>
                          <a:schemeClr val="tx2">
                            <a:lumMod val="10000"/>
                            <a:lumOff val="90000"/>
                          </a:schemeClr>
                        </a:solidFill>
                        <a:ln>
                          <a:solidFill>
                            <a:schemeClr val="bg1">
                              <a:lumMod val="75000"/>
                            </a:schemeClr>
                          </a:solidFill>
                        </a:ln>
                      </wps:spPr>
                      <wps:txbx>
                        <w:txbxContent>
                          <w:p w14:paraId="13C8A696" w14:textId="77777777" w:rsidR="00870892" w:rsidRPr="00870892" w:rsidRDefault="00870892" w:rsidP="00870892">
                            <w:pPr>
                              <w:spacing w:before="86"/>
                              <w:rPr>
                                <w:b/>
                                <w:bCs/>
                                <w:color w:val="000000" w:themeColor="text1"/>
                                <w:kern w:val="24"/>
                                <w:lang w:val="en-US"/>
                              </w:rPr>
                            </w:pPr>
                            <w:r w:rsidRPr="00870892">
                              <w:rPr>
                                <w:b/>
                                <w:bCs/>
                                <w:color w:val="000000" w:themeColor="text1"/>
                                <w:kern w:val="24"/>
                                <w:lang w:val="en-US"/>
                              </w:rPr>
                              <w:t xml:space="preserve">Problem 2: </w:t>
                            </w:r>
                          </w:p>
                          <w:p w14:paraId="13AB96DF" w14:textId="77777777" w:rsidR="00870892" w:rsidRPr="00870892" w:rsidRDefault="00870892" w:rsidP="00870892">
                            <w:pPr>
                              <w:spacing w:before="86"/>
                              <w:rPr>
                                <w:color w:val="000000" w:themeColor="text1"/>
                                <w:kern w:val="24"/>
                                <w:lang w:val="en-GB"/>
                              </w:rPr>
                            </w:pPr>
                            <w:r w:rsidRPr="00870892">
                              <w:rPr>
                                <w:color w:val="000000" w:themeColor="text1"/>
                                <w:kern w:val="24"/>
                                <w:lang w:val="en-GB"/>
                              </w:rPr>
                              <w:t>A circle of radius ‘r’ is inscribed in a square of side ‘2r’. Investigate the relationship between the area of the square and the circle.</w:t>
                            </w:r>
                          </w:p>
                        </w:txbxContent>
                      </wps:txbx>
                      <wps:bodyPr vert="horz" wrap="square" lIns="108000" tIns="72000" rIns="72000" bIns="72000" rtlCol="0">
                        <a:noAutofit/>
                      </wps:bodyPr>
                    </wps:wsp>
                  </a:graphicData>
                </a:graphic>
                <wp14:sizeRelH relativeFrom="margin">
                  <wp14:pctWidth>0</wp14:pctWidth>
                </wp14:sizeRelH>
                <wp14:sizeRelV relativeFrom="margin">
                  <wp14:pctHeight>0</wp14:pctHeight>
                </wp14:sizeRelV>
              </wp:anchor>
            </w:drawing>
          </mc:Choice>
          <mc:Fallback>
            <w:pict>
              <v:shape w14:anchorId="1D5DD7BA" id="_x0000_s1028" type="#_x0000_t202" style="position:absolute;margin-left:146.2pt;margin-top:13.45pt;width:141.7pt;height:124.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" fillcolor="#dceaf7 [351]" strokecolor="#bfbfbf [2412]">
                <v:path arrowok="t"/>
                <v:textbox inset="3mm,2mm,2mm,2mm">
                  <w:txbxContent>
                    <w:p w14:paraId="13C8A696" w14:textId="77777777" w:rsidR="00870892" w:rsidRPr="00870892" w:rsidRDefault="00870892" w:rsidP="00870892">
                      <w:pPr>
                        <w:spacing w:before="86"/>
                        <w:rPr>
                          <w:b/>
                          <w:bCs/>
                          <w:color w:val="000000" w:themeColor="text1"/>
                          <w:kern w:val="24"/>
                          <w:lang w:val="en-US"/>
                        </w:rPr>
                      </w:pPr>
                      <w:r w:rsidRPr="00870892">
                        <w:rPr>
                          <w:b/>
                          <w:bCs/>
                          <w:color w:val="000000" w:themeColor="text1"/>
                          <w:kern w:val="24"/>
                          <w:lang w:val="en-US"/>
                        </w:rPr>
                        <w:t xml:space="preserve">Problem 2: </w:t>
                      </w:r>
                    </w:p>
                    <w:p w14:paraId="13AB96DF" w14:textId="77777777" w:rsidR="00870892" w:rsidRPr="00870892" w:rsidRDefault="00870892" w:rsidP="00870892">
                      <w:pPr>
                        <w:spacing w:before="86"/>
                        <w:rPr>
                          <w:color w:val="000000" w:themeColor="text1"/>
                          <w:kern w:val="24"/>
                          <w:lang w:val="en-GB"/>
                        </w:rPr>
                      </w:pPr>
                      <w:r w:rsidRPr="00870892">
                        <w:rPr>
                          <w:color w:val="000000" w:themeColor="text1"/>
                          <w:kern w:val="24"/>
                          <w:lang w:val="en-GB"/>
                        </w:rPr>
                        <w:t>A circle of radius ‘r’ is inscribed in a square of side ‘2r’. Investigate the relationship between the area of the square and the circle.</w:t>
                      </w:r>
                    </w:p>
                  </w:txbxContent>
                </v:textbox>
              </v:shape>
            </w:pict>
          </mc:Fallback>
        </mc:AlternateContent>
      </w:r>
    </w:p>
    <w:p w14:paraId="48B2224C" w14:textId="54409C8D" w:rsidR="00870892" w:rsidRPr="00053509" w:rsidRDefault="00870892" w:rsidP="00870892">
      <w:pPr>
        <w:rPr>
          <w:lang w:val="en-US"/>
        </w:rPr>
      </w:pPr>
    </w:p>
    <w:p w14:paraId="56FBEE49" w14:textId="77777777" w:rsidR="00870892" w:rsidRPr="00053509" w:rsidRDefault="00870892" w:rsidP="00870892">
      <w:pPr>
        <w:rPr>
          <w:lang w:val="en-US"/>
        </w:rPr>
      </w:pPr>
    </w:p>
    <w:p w14:paraId="25DBF711" w14:textId="77777777" w:rsidR="00870892" w:rsidRPr="00053509" w:rsidRDefault="00870892" w:rsidP="00870892">
      <w:pPr>
        <w:rPr>
          <w:lang w:val="en-US"/>
        </w:rPr>
      </w:pPr>
    </w:p>
    <w:p w14:paraId="64D5335A" w14:textId="77777777" w:rsidR="00870892" w:rsidRPr="00053509" w:rsidRDefault="00870892" w:rsidP="00870892">
      <w:pPr>
        <w:rPr>
          <w:lang w:val="en-US"/>
        </w:rPr>
      </w:pPr>
    </w:p>
    <w:p w14:paraId="7F6DD54E" w14:textId="77777777" w:rsidR="00870892" w:rsidRPr="00053509" w:rsidRDefault="00870892" w:rsidP="00870892">
      <w:pPr>
        <w:rPr>
          <w:lang w:val="en-US"/>
        </w:rPr>
      </w:pPr>
    </w:p>
    <w:p w14:paraId="28D3EE0B" w14:textId="77777777" w:rsidR="00870892" w:rsidRPr="00053509" w:rsidRDefault="00870892" w:rsidP="00870892">
      <w:pPr>
        <w:rPr>
          <w:lang w:val="en-US"/>
        </w:rPr>
      </w:pPr>
    </w:p>
    <w:p w14:paraId="2B13DF30" w14:textId="77777777" w:rsidR="00870892" w:rsidRPr="00053509" w:rsidRDefault="00870892" w:rsidP="00870892">
      <w:pPr>
        <w:rPr>
          <w:lang w:val="en-US"/>
        </w:rPr>
      </w:pPr>
    </w:p>
    <w:p w14:paraId="45C95ECF" w14:textId="77777777" w:rsidR="00870892" w:rsidRPr="00053509" w:rsidRDefault="00870892" w:rsidP="00870892">
      <w:pPr>
        <w:rPr>
          <w:lang w:val="en-US"/>
        </w:rPr>
      </w:pPr>
    </w:p>
    <w:p w14:paraId="127F9A7E" w14:textId="77777777" w:rsidR="00870892" w:rsidRPr="00053509" w:rsidRDefault="00870892" w:rsidP="00870892">
      <w:pPr>
        <w:rPr>
          <w:lang w:val="en-US"/>
        </w:rPr>
      </w:pPr>
    </w:p>
    <w:p w14:paraId="46FF8EE1" w14:textId="77777777" w:rsidR="00870892" w:rsidRPr="00053509" w:rsidRDefault="00870892" w:rsidP="00870892">
      <w:pPr>
        <w:rPr>
          <w:lang w:val="en-US"/>
        </w:rPr>
      </w:pPr>
    </w:p>
    <w:p w14:paraId="3FE817C2" w14:textId="77777777" w:rsidR="00870892" w:rsidRPr="00053509" w:rsidRDefault="00870892" w:rsidP="00870892">
      <w:pPr>
        <w:rPr>
          <w:lang w:val="en-US"/>
        </w:rPr>
      </w:pPr>
    </w:p>
    <w:p w14:paraId="203E2F1C" w14:textId="6320872E" w:rsidR="00870892" w:rsidRPr="00053509" w:rsidRDefault="00870892" w:rsidP="00870892">
      <w:pPr>
        <w:rPr>
          <w:lang w:val="en-US"/>
        </w:rPr>
      </w:pPr>
      <w:r w:rsidRPr="00053509">
        <w:rPr>
          <w:lang w:val="en-US"/>
        </w:rPr>
        <w:t>Note: These tasks were selected for teacher educators. For teaching in schools, they may be changed or modified for suitab</w:t>
      </w:r>
      <w:r w:rsidR="00905C6B">
        <w:rPr>
          <w:lang w:val="en-US"/>
        </w:rPr>
        <w:t>i</w:t>
      </w:r>
      <w:r w:rsidRPr="00053509">
        <w:rPr>
          <w:lang w:val="en-US"/>
        </w:rPr>
        <w:t xml:space="preserve">lity at the grade level. </w:t>
      </w:r>
    </w:p>
    <w:p w14:paraId="0CA216ED" w14:textId="77777777" w:rsidR="00870892" w:rsidRPr="00053509" w:rsidRDefault="00870892" w:rsidP="00870892">
      <w:pPr>
        <w:rPr>
          <w:lang w:val="en-US"/>
        </w:rPr>
      </w:pPr>
    </w:p>
    <w:p w14:paraId="7D0A62AD" w14:textId="77777777" w:rsidR="00870892" w:rsidRPr="00053509" w:rsidRDefault="00870892">
      <w:pPr>
        <w:rPr>
          <w:b/>
          <w:bCs/>
          <w:lang w:val="en-US"/>
        </w:rPr>
      </w:pPr>
      <w:r w:rsidRPr="00053509">
        <w:rPr>
          <w:b/>
          <w:bCs/>
          <w:lang w:val="en-US"/>
        </w:rPr>
        <w:br w:type="page"/>
      </w:r>
    </w:p>
    <w:p w14:paraId="34EA85F0" w14:textId="77777777" w:rsidR="00870892" w:rsidRPr="00053509" w:rsidRDefault="00870892" w:rsidP="00870892">
      <w:pPr>
        <w:rPr>
          <w:b/>
          <w:bCs/>
          <w:lang w:val="en-US"/>
        </w:rPr>
      </w:pPr>
    </w:p>
    <w:p w14:paraId="41562CBB" w14:textId="12788748" w:rsidR="00870892" w:rsidRPr="00053509" w:rsidRDefault="00870892" w:rsidP="00870892">
      <w:pPr>
        <w:rPr>
          <w:lang w:val="en-US"/>
        </w:rPr>
      </w:pPr>
      <w:r w:rsidRPr="00053509">
        <w:rPr>
          <w:b/>
          <w:bCs/>
          <w:lang w:val="en-US"/>
        </w:rPr>
        <w:t>E: Student Learning Outcomes</w:t>
      </w:r>
      <w:r w:rsidRPr="00053509">
        <w:rPr>
          <w:lang w:val="en-US"/>
        </w:rPr>
        <w:t>:</w:t>
      </w:r>
    </w:p>
    <w:p w14:paraId="2F3C8E38" w14:textId="77777777" w:rsidR="00672EAA" w:rsidRPr="00053509" w:rsidRDefault="00672EAA" w:rsidP="00870892">
      <w:pPr>
        <w:rPr>
          <w:lang w:val="en-US"/>
        </w:rPr>
      </w:pPr>
    </w:p>
    <w:p w14:paraId="21FEE956" w14:textId="6CBF5468" w:rsidR="00870892" w:rsidRPr="00053509" w:rsidRDefault="00870892" w:rsidP="00870892">
      <w:pPr>
        <w:rPr>
          <w:lang w:val="en-US"/>
        </w:rPr>
      </w:pPr>
      <w:r w:rsidRPr="00053509">
        <w:rPr>
          <w:lang w:val="en-US"/>
        </w:rPr>
        <w:t>By the end of this lesson, students will be able to:</w:t>
      </w:r>
    </w:p>
    <w:p w14:paraId="4B4A5531" w14:textId="77777777" w:rsidR="00870892" w:rsidRPr="00053509" w:rsidRDefault="00870892" w:rsidP="00870892">
      <w:pPr>
        <w:rPr>
          <w:lang w:val="en-US"/>
        </w:rPr>
      </w:pPr>
      <w:r w:rsidRPr="00053509">
        <w:rPr>
          <w:lang w:val="en-US"/>
        </w:rPr>
        <w:t>List the mathematical learning outcomes:</w:t>
      </w:r>
    </w:p>
    <w:p w14:paraId="7DB3278B" w14:textId="77777777" w:rsidR="00870892" w:rsidRPr="00053509" w:rsidRDefault="00870892" w:rsidP="00870892">
      <w:pPr>
        <w:ind w:left="720"/>
        <w:rPr>
          <w:lang w:val="en-US"/>
        </w:rPr>
      </w:pPr>
    </w:p>
    <w:p w14:paraId="5D00EB2B" w14:textId="77777777" w:rsidR="00870892" w:rsidRPr="00053509" w:rsidRDefault="00870892" w:rsidP="00870892">
      <w:pPr>
        <w:numPr>
          <w:ilvl w:val="0"/>
          <w:numId w:val="12"/>
        </w:numPr>
        <w:rPr>
          <w:lang w:val="en-US"/>
        </w:rPr>
      </w:pPr>
      <w:r w:rsidRPr="00053509">
        <w:rPr>
          <w:lang w:val="en-US"/>
        </w:rPr>
        <w:t>--------------------------------------------------------------------------------------------------------</w:t>
      </w:r>
    </w:p>
    <w:p w14:paraId="074AAB37" w14:textId="77777777" w:rsidR="00870892" w:rsidRPr="00053509" w:rsidRDefault="00870892" w:rsidP="00870892">
      <w:pPr>
        <w:ind w:left="720"/>
        <w:rPr>
          <w:lang w:val="en-US"/>
        </w:rPr>
      </w:pPr>
    </w:p>
    <w:p w14:paraId="5697013F" w14:textId="77777777" w:rsidR="00870892" w:rsidRPr="00053509" w:rsidRDefault="00870892" w:rsidP="00870892">
      <w:pPr>
        <w:numPr>
          <w:ilvl w:val="0"/>
          <w:numId w:val="12"/>
        </w:numPr>
        <w:rPr>
          <w:lang w:val="en-US"/>
        </w:rPr>
      </w:pPr>
      <w:r w:rsidRPr="00053509">
        <w:rPr>
          <w:lang w:val="en-US"/>
        </w:rPr>
        <w:t>------------------------------------------------------------------------------------------------------------</w:t>
      </w:r>
    </w:p>
    <w:p w14:paraId="7A17A46D" w14:textId="77777777" w:rsidR="00870892" w:rsidRPr="00053509" w:rsidRDefault="00870892" w:rsidP="00870892">
      <w:pPr>
        <w:rPr>
          <w:lang w:val="en-US"/>
        </w:rPr>
      </w:pPr>
    </w:p>
    <w:p w14:paraId="780BE1EE" w14:textId="77777777" w:rsidR="00870892" w:rsidRPr="00053509" w:rsidRDefault="00870892" w:rsidP="00870892">
      <w:pPr>
        <w:numPr>
          <w:ilvl w:val="0"/>
          <w:numId w:val="12"/>
        </w:numPr>
        <w:rPr>
          <w:lang w:val="en-US"/>
        </w:rPr>
      </w:pPr>
      <w:r w:rsidRPr="00053509">
        <w:rPr>
          <w:lang w:val="en-US"/>
        </w:rPr>
        <w:t>------------------------------------------------------------------------------------------------------------</w:t>
      </w:r>
    </w:p>
    <w:p w14:paraId="7AE75CB8" w14:textId="77777777" w:rsidR="00870892" w:rsidRPr="00053509" w:rsidRDefault="00870892" w:rsidP="00870892">
      <w:pPr>
        <w:ind w:left="720"/>
        <w:rPr>
          <w:lang w:val="en-US"/>
        </w:rPr>
      </w:pPr>
    </w:p>
    <w:p w14:paraId="18DD0964" w14:textId="77777777" w:rsidR="00870892" w:rsidRPr="00053509" w:rsidRDefault="00870892" w:rsidP="00870892">
      <w:pPr>
        <w:rPr>
          <w:lang w:val="en-US"/>
        </w:rPr>
      </w:pPr>
      <w:r w:rsidRPr="00053509">
        <w:rPr>
          <w:lang w:val="en-US"/>
        </w:rPr>
        <w:t>List the linguistic learning outcomes:</w:t>
      </w:r>
    </w:p>
    <w:p w14:paraId="72BDEF42" w14:textId="77777777" w:rsidR="00870892" w:rsidRPr="00053509" w:rsidRDefault="00870892" w:rsidP="00C927C9">
      <w:pPr>
        <w:rPr>
          <w:lang w:val="en-US"/>
        </w:rPr>
      </w:pPr>
    </w:p>
    <w:p w14:paraId="7B909E13" w14:textId="77777777" w:rsidR="00870892" w:rsidRPr="00053509" w:rsidRDefault="00870892" w:rsidP="00870892">
      <w:pPr>
        <w:numPr>
          <w:ilvl w:val="0"/>
          <w:numId w:val="12"/>
        </w:numPr>
        <w:rPr>
          <w:lang w:val="en-US"/>
        </w:rPr>
      </w:pPr>
      <w:r w:rsidRPr="00053509">
        <w:rPr>
          <w:lang w:val="en-US"/>
        </w:rPr>
        <w:t>------------------------------------------------------------------------------------------------------------</w:t>
      </w:r>
    </w:p>
    <w:p w14:paraId="760D3CB4" w14:textId="77777777" w:rsidR="00870892" w:rsidRPr="00053509" w:rsidRDefault="00870892" w:rsidP="00C927C9">
      <w:pPr>
        <w:rPr>
          <w:lang w:val="en-US"/>
        </w:rPr>
      </w:pPr>
    </w:p>
    <w:p w14:paraId="74DEC4B1" w14:textId="77777777" w:rsidR="00870892" w:rsidRPr="00053509" w:rsidRDefault="00870892" w:rsidP="00870892">
      <w:pPr>
        <w:numPr>
          <w:ilvl w:val="0"/>
          <w:numId w:val="12"/>
        </w:numPr>
        <w:rPr>
          <w:lang w:val="en-US"/>
        </w:rPr>
      </w:pPr>
      <w:r w:rsidRPr="00053509">
        <w:rPr>
          <w:lang w:val="en-US"/>
        </w:rPr>
        <w:t>------------------------------------------------------------------------------------------------------------</w:t>
      </w:r>
    </w:p>
    <w:p w14:paraId="212CAB85" w14:textId="77777777" w:rsidR="00870892" w:rsidRPr="00053509" w:rsidRDefault="00870892" w:rsidP="00870892">
      <w:pPr>
        <w:rPr>
          <w:b/>
          <w:bCs/>
          <w:lang w:val="en-US"/>
        </w:rPr>
      </w:pPr>
    </w:p>
    <w:p w14:paraId="13A35D25" w14:textId="77777777" w:rsidR="00C927C9" w:rsidRPr="00053509" w:rsidRDefault="00C927C9" w:rsidP="00870892">
      <w:pPr>
        <w:rPr>
          <w:b/>
          <w:bCs/>
          <w:lang w:val="en-US"/>
        </w:rPr>
      </w:pPr>
    </w:p>
    <w:p w14:paraId="49BCD27A" w14:textId="18AF2ECE" w:rsidR="00870892" w:rsidRPr="00053509" w:rsidRDefault="00870892" w:rsidP="00870892">
      <w:pPr>
        <w:rPr>
          <w:b/>
          <w:bCs/>
          <w:lang w:val="en-US"/>
        </w:rPr>
      </w:pPr>
      <w:r w:rsidRPr="00053509">
        <w:rPr>
          <w:b/>
          <w:bCs/>
          <w:lang w:val="en-US"/>
        </w:rPr>
        <w:t>F: Language context in the classroom:</w:t>
      </w:r>
    </w:p>
    <w:p w14:paraId="6BE35EE5" w14:textId="77777777" w:rsidR="00870892" w:rsidRPr="00053509" w:rsidRDefault="00870892" w:rsidP="00870892">
      <w:pPr>
        <w:rPr>
          <w:b/>
          <w:bCs/>
          <w:lang w:val="en-US"/>
        </w:rPr>
      </w:pPr>
    </w:p>
    <w:p w14:paraId="0CBC6976" w14:textId="77777777" w:rsidR="00870892" w:rsidRPr="00053509" w:rsidRDefault="00870892" w:rsidP="00870892">
      <w:pPr>
        <w:numPr>
          <w:ilvl w:val="0"/>
          <w:numId w:val="10"/>
        </w:numPr>
        <w:rPr>
          <w:lang w:val="en-US"/>
        </w:rPr>
      </w:pPr>
      <w:r w:rsidRPr="00053509">
        <w:rPr>
          <w:lang w:val="en-US"/>
        </w:rPr>
        <w:t xml:space="preserve">What is the language of </w:t>
      </w:r>
      <w:r w:rsidRPr="00053509">
        <w:rPr>
          <w:i/>
          <w:iCs/>
          <w:lang w:val="en-US"/>
        </w:rPr>
        <w:t>teaching and learning</w:t>
      </w:r>
      <w:r w:rsidRPr="00053509">
        <w:rPr>
          <w:lang w:val="en-US"/>
        </w:rPr>
        <w:t xml:space="preserve"> in the classroom?</w:t>
      </w:r>
    </w:p>
    <w:p w14:paraId="41C62A48" w14:textId="77777777" w:rsidR="00EF627E" w:rsidRPr="00053509" w:rsidRDefault="00EF627E" w:rsidP="00EF627E">
      <w:pPr>
        <w:pBdr>
          <w:bottom w:val="single" w:sz="6" w:space="1" w:color="auto"/>
        </w:pBdr>
        <w:ind w:left="709"/>
        <w:rPr>
          <w:lang w:val="en-US"/>
        </w:rPr>
      </w:pPr>
      <w:r w:rsidRPr="00053509">
        <w:rPr>
          <w:lang w:val="en-US"/>
        </w:rPr>
        <w:br/>
      </w:r>
    </w:p>
    <w:p w14:paraId="6A50E744" w14:textId="77777777" w:rsidR="00EF627E" w:rsidRPr="00053509" w:rsidRDefault="00EF627E" w:rsidP="00EF627E">
      <w:pPr>
        <w:ind w:left="709"/>
        <w:rPr>
          <w:lang w:val="en-US"/>
        </w:rPr>
      </w:pPr>
    </w:p>
    <w:p w14:paraId="3CC5171C" w14:textId="77777777" w:rsidR="00EF627E" w:rsidRPr="00053509" w:rsidRDefault="00EF627E" w:rsidP="00EF627E">
      <w:pPr>
        <w:pBdr>
          <w:bottom w:val="single" w:sz="6" w:space="1" w:color="auto"/>
        </w:pBdr>
        <w:ind w:left="709"/>
        <w:rPr>
          <w:lang w:val="en-US"/>
        </w:rPr>
      </w:pPr>
    </w:p>
    <w:p w14:paraId="70146D3A" w14:textId="77777777" w:rsidR="00EF627E" w:rsidRPr="00053509" w:rsidRDefault="00EF627E" w:rsidP="00EF627E">
      <w:pPr>
        <w:ind w:left="709"/>
        <w:rPr>
          <w:lang w:val="en-US"/>
        </w:rPr>
      </w:pPr>
    </w:p>
    <w:p w14:paraId="477EE448" w14:textId="77777777" w:rsidR="00870892" w:rsidRPr="00053509" w:rsidRDefault="00870892" w:rsidP="00870892">
      <w:pPr>
        <w:numPr>
          <w:ilvl w:val="0"/>
          <w:numId w:val="10"/>
        </w:numPr>
        <w:rPr>
          <w:lang w:val="en-US"/>
        </w:rPr>
      </w:pPr>
      <w:r w:rsidRPr="00053509">
        <w:rPr>
          <w:lang w:val="en-US"/>
        </w:rPr>
        <w:t xml:space="preserve">How many students would have this language of </w:t>
      </w:r>
      <w:r w:rsidRPr="00053509">
        <w:rPr>
          <w:i/>
          <w:iCs/>
          <w:lang w:val="en-US"/>
        </w:rPr>
        <w:t>teaching and learning</w:t>
      </w:r>
      <w:r w:rsidRPr="00053509">
        <w:rPr>
          <w:lang w:val="en-US"/>
        </w:rPr>
        <w:t xml:space="preserve"> as their first language?</w:t>
      </w:r>
    </w:p>
    <w:p w14:paraId="046937F7" w14:textId="77777777" w:rsidR="00EF627E" w:rsidRPr="00053509" w:rsidRDefault="00EF627E" w:rsidP="00EF627E">
      <w:pPr>
        <w:pBdr>
          <w:bottom w:val="single" w:sz="6" w:space="1" w:color="auto"/>
        </w:pBdr>
        <w:ind w:left="720"/>
        <w:rPr>
          <w:lang w:val="en-US"/>
        </w:rPr>
      </w:pPr>
      <w:r w:rsidRPr="00053509">
        <w:rPr>
          <w:lang w:val="en-US"/>
        </w:rPr>
        <w:br/>
      </w:r>
    </w:p>
    <w:p w14:paraId="53949FB3" w14:textId="77777777" w:rsidR="00EF627E" w:rsidRPr="00053509" w:rsidRDefault="00EF627E" w:rsidP="00EF627E">
      <w:pPr>
        <w:ind w:left="720"/>
        <w:rPr>
          <w:lang w:val="en-US"/>
        </w:rPr>
      </w:pPr>
    </w:p>
    <w:p w14:paraId="07BF6CDF" w14:textId="77777777" w:rsidR="00EF627E" w:rsidRPr="00053509" w:rsidRDefault="00EF627E" w:rsidP="00EF627E">
      <w:pPr>
        <w:pBdr>
          <w:bottom w:val="single" w:sz="6" w:space="1" w:color="auto"/>
        </w:pBdr>
        <w:ind w:left="720"/>
        <w:rPr>
          <w:lang w:val="en-US"/>
        </w:rPr>
      </w:pPr>
    </w:p>
    <w:p w14:paraId="55C06E7E" w14:textId="77777777" w:rsidR="00EF627E" w:rsidRPr="00053509" w:rsidRDefault="00EF627E" w:rsidP="00EF627E">
      <w:pPr>
        <w:ind w:left="720"/>
        <w:rPr>
          <w:lang w:val="en-US"/>
        </w:rPr>
      </w:pPr>
    </w:p>
    <w:p w14:paraId="10B9F17F" w14:textId="77777777" w:rsidR="00EF627E" w:rsidRPr="00053509" w:rsidRDefault="00EF627E" w:rsidP="00EF627E">
      <w:pPr>
        <w:rPr>
          <w:lang w:val="en-US"/>
        </w:rPr>
      </w:pPr>
    </w:p>
    <w:p w14:paraId="7B06154B" w14:textId="77777777" w:rsidR="00870892" w:rsidRPr="00053509" w:rsidRDefault="00870892" w:rsidP="00870892">
      <w:pPr>
        <w:numPr>
          <w:ilvl w:val="0"/>
          <w:numId w:val="10"/>
        </w:numPr>
        <w:rPr>
          <w:lang w:val="en-US"/>
        </w:rPr>
      </w:pPr>
      <w:r w:rsidRPr="00053509">
        <w:rPr>
          <w:lang w:val="en-US"/>
        </w:rPr>
        <w:t>What questions arise for your practice as mathematics educators?</w:t>
      </w:r>
    </w:p>
    <w:p w14:paraId="451B5FC4" w14:textId="77777777" w:rsidR="00EF627E" w:rsidRPr="00053509" w:rsidRDefault="00EF627E" w:rsidP="00EF627E">
      <w:pPr>
        <w:pBdr>
          <w:bottom w:val="single" w:sz="6" w:space="1" w:color="auto"/>
        </w:pBdr>
        <w:ind w:left="709"/>
        <w:rPr>
          <w:lang w:val="en-US"/>
        </w:rPr>
      </w:pPr>
      <w:r w:rsidRPr="00053509">
        <w:rPr>
          <w:lang w:val="en-US"/>
        </w:rPr>
        <w:br/>
      </w:r>
    </w:p>
    <w:p w14:paraId="4635B1A1" w14:textId="77777777" w:rsidR="00EF627E" w:rsidRPr="00053509" w:rsidRDefault="00EF627E" w:rsidP="00EF627E">
      <w:pPr>
        <w:ind w:left="709"/>
        <w:rPr>
          <w:lang w:val="en-US"/>
        </w:rPr>
      </w:pPr>
    </w:p>
    <w:p w14:paraId="14EC35A6" w14:textId="77777777" w:rsidR="00EF627E" w:rsidRPr="00053509" w:rsidRDefault="00EF627E" w:rsidP="00EF627E">
      <w:pPr>
        <w:pBdr>
          <w:bottom w:val="single" w:sz="6" w:space="1" w:color="auto"/>
        </w:pBdr>
        <w:ind w:left="709"/>
        <w:rPr>
          <w:lang w:val="en-US"/>
        </w:rPr>
      </w:pPr>
    </w:p>
    <w:p w14:paraId="44D2D1B5" w14:textId="77777777" w:rsidR="00EF627E" w:rsidRPr="00053509" w:rsidRDefault="00EF627E" w:rsidP="00EF627E">
      <w:pPr>
        <w:ind w:left="709"/>
        <w:rPr>
          <w:lang w:val="en-US"/>
        </w:rPr>
      </w:pPr>
    </w:p>
    <w:p w14:paraId="36E688D0" w14:textId="77777777" w:rsidR="00EF627E" w:rsidRPr="00053509" w:rsidRDefault="00EF627E" w:rsidP="00EF627E">
      <w:pPr>
        <w:rPr>
          <w:lang w:val="en-US"/>
        </w:rPr>
      </w:pPr>
    </w:p>
    <w:p w14:paraId="336BCA85" w14:textId="77777777" w:rsidR="00870892" w:rsidRPr="00053509" w:rsidRDefault="00870892" w:rsidP="00EF627E">
      <w:pPr>
        <w:rPr>
          <w:lang w:val="en-US"/>
        </w:rPr>
      </w:pPr>
    </w:p>
    <w:p w14:paraId="494515ED" w14:textId="77777777" w:rsidR="00870892" w:rsidRPr="00053509" w:rsidRDefault="00870892" w:rsidP="00EF627E">
      <w:pPr>
        <w:rPr>
          <w:lang w:val="en-US"/>
        </w:rPr>
      </w:pPr>
    </w:p>
    <w:p w14:paraId="7A66F51E" w14:textId="77777777" w:rsidR="00870892" w:rsidRPr="00053509" w:rsidRDefault="00870892" w:rsidP="00EF627E">
      <w:pPr>
        <w:rPr>
          <w:lang w:val="en-US"/>
        </w:rPr>
      </w:pPr>
    </w:p>
    <w:p w14:paraId="5AD67FCD" w14:textId="77777777" w:rsidR="00870892" w:rsidRPr="00053509" w:rsidRDefault="00870892" w:rsidP="00EF627E">
      <w:pPr>
        <w:rPr>
          <w:lang w:val="en-US"/>
        </w:rPr>
      </w:pPr>
    </w:p>
    <w:p w14:paraId="71F1B7B5" w14:textId="77777777" w:rsidR="00870892" w:rsidRPr="00053509" w:rsidRDefault="00870892" w:rsidP="00EF627E">
      <w:pPr>
        <w:rPr>
          <w:lang w:val="en-US"/>
        </w:rPr>
      </w:pPr>
    </w:p>
    <w:p w14:paraId="61218B98" w14:textId="77777777" w:rsidR="00870892" w:rsidRPr="00053509" w:rsidRDefault="00870892" w:rsidP="00870892">
      <w:pPr>
        <w:rPr>
          <w:b/>
          <w:bCs/>
          <w:lang w:val="en-US"/>
        </w:rPr>
      </w:pPr>
    </w:p>
    <w:p w14:paraId="1192614B" w14:textId="77777777" w:rsidR="00C927C9" w:rsidRPr="00053509" w:rsidRDefault="00C927C9">
      <w:pPr>
        <w:rPr>
          <w:b/>
          <w:bCs/>
          <w:lang w:val="en-US"/>
        </w:rPr>
      </w:pPr>
      <w:r w:rsidRPr="00053509">
        <w:rPr>
          <w:b/>
          <w:bCs/>
          <w:lang w:val="en-US"/>
        </w:rPr>
        <w:br w:type="page"/>
      </w:r>
    </w:p>
    <w:p w14:paraId="232DBAC4" w14:textId="77777777" w:rsidR="00EF627E" w:rsidRPr="00053509" w:rsidRDefault="00EF627E" w:rsidP="00870892">
      <w:pPr>
        <w:rPr>
          <w:b/>
          <w:bCs/>
          <w:lang w:val="en-US"/>
        </w:rPr>
      </w:pPr>
    </w:p>
    <w:p w14:paraId="5EF53530" w14:textId="41D8547B" w:rsidR="00870892" w:rsidRPr="00053509" w:rsidRDefault="00870892" w:rsidP="00870892">
      <w:pPr>
        <w:rPr>
          <w:lang w:val="en-US"/>
        </w:rPr>
      </w:pPr>
      <w:r w:rsidRPr="00053509">
        <w:rPr>
          <w:b/>
          <w:bCs/>
          <w:lang w:val="en-US"/>
        </w:rPr>
        <w:t>G: Language support in the classroom</w:t>
      </w:r>
      <w:r w:rsidRPr="00053509">
        <w:rPr>
          <w:lang w:val="en-US"/>
        </w:rPr>
        <w:t xml:space="preserve"> </w:t>
      </w:r>
    </w:p>
    <w:p w14:paraId="00064CA8" w14:textId="77777777" w:rsidR="00870892" w:rsidRPr="00053509" w:rsidRDefault="00870892" w:rsidP="00870892">
      <w:pPr>
        <w:rPr>
          <w:lang w:val="en-US"/>
        </w:rPr>
      </w:pPr>
    </w:p>
    <w:p w14:paraId="0CB770D2" w14:textId="77777777" w:rsidR="00870892" w:rsidRPr="00053509" w:rsidRDefault="00870892" w:rsidP="00870892">
      <w:pPr>
        <w:numPr>
          <w:ilvl w:val="0"/>
          <w:numId w:val="11"/>
        </w:numPr>
        <w:rPr>
          <w:lang w:val="en-US"/>
        </w:rPr>
      </w:pPr>
      <w:r w:rsidRPr="00053509">
        <w:rPr>
          <w:lang w:val="en-US"/>
        </w:rPr>
        <w:t>What mathematics content language/vocabulary must students know?</w:t>
      </w:r>
    </w:p>
    <w:p w14:paraId="746FED12" w14:textId="201092B1" w:rsidR="00870892" w:rsidRPr="00053509" w:rsidRDefault="00C927C9" w:rsidP="00870892">
      <w:pPr>
        <w:pBdr>
          <w:bottom w:val="single" w:sz="6" w:space="1" w:color="auto"/>
        </w:pBdr>
        <w:ind w:left="720"/>
        <w:rPr>
          <w:lang w:val="en-US"/>
        </w:rPr>
      </w:pPr>
      <w:r w:rsidRPr="00053509">
        <w:rPr>
          <w:lang w:val="en-US"/>
        </w:rPr>
        <w:br/>
      </w:r>
    </w:p>
    <w:p w14:paraId="04E6CFA9" w14:textId="77777777" w:rsidR="00870892" w:rsidRPr="00053509" w:rsidRDefault="00870892" w:rsidP="00870892">
      <w:pPr>
        <w:ind w:left="720"/>
        <w:rPr>
          <w:lang w:val="en-US"/>
        </w:rPr>
      </w:pPr>
    </w:p>
    <w:p w14:paraId="25B93AEC" w14:textId="77777777" w:rsidR="00870892" w:rsidRPr="00053509" w:rsidRDefault="00870892" w:rsidP="00870892">
      <w:pPr>
        <w:pBdr>
          <w:bottom w:val="single" w:sz="6" w:space="1" w:color="auto"/>
        </w:pBdr>
        <w:ind w:left="720"/>
        <w:rPr>
          <w:lang w:val="en-US"/>
        </w:rPr>
      </w:pPr>
    </w:p>
    <w:p w14:paraId="4E162FDF" w14:textId="77777777" w:rsidR="00870892" w:rsidRPr="00053509" w:rsidRDefault="00870892" w:rsidP="00870892">
      <w:pPr>
        <w:ind w:left="720"/>
        <w:rPr>
          <w:lang w:val="en-US"/>
        </w:rPr>
      </w:pPr>
    </w:p>
    <w:p w14:paraId="44376A6F" w14:textId="77777777" w:rsidR="00870892" w:rsidRPr="00053509" w:rsidRDefault="00870892" w:rsidP="00870892">
      <w:pPr>
        <w:pStyle w:val="p1"/>
        <w:numPr>
          <w:ilvl w:val="0"/>
          <w:numId w:val="11"/>
        </w:numPr>
        <w:rPr>
          <w:rFonts w:ascii="Calibri" w:hAnsi="Calibri"/>
          <w:sz w:val="22"/>
          <w:szCs w:val="22"/>
          <w:lang w:val="en-US"/>
        </w:rPr>
      </w:pPr>
      <w:r w:rsidRPr="00053509">
        <w:rPr>
          <w:rFonts w:ascii="Calibri" w:hAnsi="Calibri"/>
          <w:sz w:val="22"/>
          <w:szCs w:val="22"/>
          <w:lang w:val="en-US"/>
        </w:rPr>
        <w:t xml:space="preserve">What types of transitions would students need to make to learn the formal mathematics language? (e.g., transitions between concrete, visual, verbal and symbolic representations, between informal to formal mathematics language, other). </w:t>
      </w:r>
    </w:p>
    <w:p w14:paraId="435E3A54" w14:textId="36D84D38" w:rsidR="00C927C9" w:rsidRPr="00053509" w:rsidRDefault="00C927C9" w:rsidP="00C927C9">
      <w:pPr>
        <w:pBdr>
          <w:bottom w:val="single" w:sz="6" w:space="1" w:color="auto"/>
        </w:pBdr>
        <w:ind w:left="709"/>
        <w:rPr>
          <w:lang w:val="en-US"/>
        </w:rPr>
      </w:pPr>
      <w:r w:rsidRPr="00053509">
        <w:rPr>
          <w:lang w:val="en-US"/>
        </w:rPr>
        <w:br/>
      </w:r>
    </w:p>
    <w:p w14:paraId="10F07E76" w14:textId="77777777" w:rsidR="00C927C9" w:rsidRPr="00053509" w:rsidRDefault="00C927C9" w:rsidP="00C927C9">
      <w:pPr>
        <w:ind w:left="709"/>
        <w:rPr>
          <w:lang w:val="en-US"/>
        </w:rPr>
      </w:pPr>
    </w:p>
    <w:p w14:paraId="75303574" w14:textId="77777777" w:rsidR="00C927C9" w:rsidRPr="00053509" w:rsidRDefault="00C927C9" w:rsidP="00C927C9">
      <w:pPr>
        <w:pBdr>
          <w:bottom w:val="single" w:sz="6" w:space="1" w:color="auto"/>
        </w:pBdr>
        <w:ind w:left="709"/>
        <w:rPr>
          <w:lang w:val="en-US"/>
        </w:rPr>
      </w:pPr>
    </w:p>
    <w:p w14:paraId="3A7FF525" w14:textId="77777777" w:rsidR="00870892" w:rsidRPr="00053509" w:rsidRDefault="00870892" w:rsidP="00870892">
      <w:pPr>
        <w:ind w:left="720"/>
        <w:rPr>
          <w:lang w:val="en-US"/>
        </w:rPr>
      </w:pPr>
    </w:p>
    <w:p w14:paraId="59EC612F" w14:textId="77777777" w:rsidR="00870892" w:rsidRPr="00053509" w:rsidRDefault="00870892" w:rsidP="00870892">
      <w:pPr>
        <w:numPr>
          <w:ilvl w:val="0"/>
          <w:numId w:val="11"/>
        </w:numPr>
        <w:rPr>
          <w:lang w:val="en-US"/>
        </w:rPr>
      </w:pPr>
      <w:r w:rsidRPr="00053509">
        <w:rPr>
          <w:lang w:val="en-US"/>
        </w:rPr>
        <w:t>How would you enable these transitions? (e.g., multiple representations, code switching, unpacking informal terms in students’ language(s), other)</w:t>
      </w:r>
    </w:p>
    <w:p w14:paraId="4B45AC28" w14:textId="23172AAC" w:rsidR="00C927C9" w:rsidRPr="00053509" w:rsidRDefault="00C927C9" w:rsidP="00C927C9">
      <w:pPr>
        <w:pBdr>
          <w:bottom w:val="single" w:sz="6" w:space="1" w:color="auto"/>
        </w:pBdr>
        <w:ind w:left="709"/>
        <w:rPr>
          <w:lang w:val="en-US"/>
        </w:rPr>
      </w:pPr>
      <w:r w:rsidRPr="00053509">
        <w:rPr>
          <w:lang w:val="en-US"/>
        </w:rPr>
        <w:br/>
      </w:r>
    </w:p>
    <w:p w14:paraId="4AEA63CE" w14:textId="77777777" w:rsidR="00C927C9" w:rsidRPr="00053509" w:rsidRDefault="00C927C9" w:rsidP="00C927C9">
      <w:pPr>
        <w:ind w:left="709"/>
        <w:rPr>
          <w:lang w:val="en-US"/>
        </w:rPr>
      </w:pPr>
    </w:p>
    <w:p w14:paraId="1D03B78B" w14:textId="77777777" w:rsidR="00C927C9" w:rsidRPr="00053509" w:rsidRDefault="00C927C9" w:rsidP="00C927C9">
      <w:pPr>
        <w:pBdr>
          <w:bottom w:val="single" w:sz="6" w:space="1" w:color="auto"/>
        </w:pBdr>
        <w:ind w:left="709"/>
        <w:rPr>
          <w:lang w:val="en-US"/>
        </w:rPr>
      </w:pPr>
    </w:p>
    <w:p w14:paraId="32A523F1" w14:textId="77777777" w:rsidR="00C927C9" w:rsidRPr="00053509" w:rsidRDefault="00C927C9" w:rsidP="00C927C9">
      <w:pPr>
        <w:ind w:left="709"/>
        <w:rPr>
          <w:lang w:val="en-US"/>
        </w:rPr>
      </w:pPr>
    </w:p>
    <w:p w14:paraId="4A19C006" w14:textId="77777777" w:rsidR="00870892" w:rsidRPr="00053509" w:rsidRDefault="00870892" w:rsidP="00870892">
      <w:pPr>
        <w:rPr>
          <w:lang w:val="en-US"/>
        </w:rPr>
      </w:pPr>
    </w:p>
    <w:p w14:paraId="58E87AC6" w14:textId="77777777" w:rsidR="00870892" w:rsidRPr="00053509" w:rsidRDefault="00870892" w:rsidP="00870892">
      <w:pPr>
        <w:rPr>
          <w:b/>
          <w:bCs/>
          <w:lang w:val="en-US"/>
        </w:rPr>
      </w:pPr>
      <w:r w:rsidRPr="00053509">
        <w:rPr>
          <w:b/>
          <w:bCs/>
          <w:lang w:val="en-US"/>
        </w:rPr>
        <w:t>H: Assessment for learning</w:t>
      </w:r>
    </w:p>
    <w:p w14:paraId="69BADA8A" w14:textId="77777777" w:rsidR="00870892" w:rsidRPr="00053509" w:rsidRDefault="00870892" w:rsidP="00870892">
      <w:pPr>
        <w:rPr>
          <w:b/>
          <w:bCs/>
          <w:lang w:val="en-US"/>
        </w:rPr>
      </w:pPr>
    </w:p>
    <w:p w14:paraId="405ECD74" w14:textId="77777777" w:rsidR="00870892" w:rsidRPr="00053509" w:rsidRDefault="00870892" w:rsidP="00EF627E">
      <w:pPr>
        <w:pStyle w:val="Listenabsatz"/>
        <w:numPr>
          <w:ilvl w:val="0"/>
          <w:numId w:val="16"/>
        </w:numPr>
        <w:rPr>
          <w:lang w:val="en-US"/>
        </w:rPr>
      </w:pPr>
      <w:r w:rsidRPr="00053509">
        <w:rPr>
          <w:lang w:val="en-US"/>
        </w:rPr>
        <w:t>How will you assess students’ mathematical learning?</w:t>
      </w:r>
    </w:p>
    <w:p w14:paraId="0FFCB582" w14:textId="77777777" w:rsidR="00870892" w:rsidRPr="00053509" w:rsidRDefault="00870892" w:rsidP="00EF627E">
      <w:pPr>
        <w:pBdr>
          <w:bottom w:val="single" w:sz="6" w:space="1" w:color="auto"/>
        </w:pBdr>
        <w:ind w:left="709"/>
        <w:rPr>
          <w:lang w:val="en-US"/>
        </w:rPr>
      </w:pPr>
    </w:p>
    <w:p w14:paraId="6CCBF1F3" w14:textId="77777777" w:rsidR="00870892" w:rsidRPr="00053509" w:rsidRDefault="00870892" w:rsidP="00EF627E">
      <w:pPr>
        <w:ind w:left="709"/>
        <w:rPr>
          <w:lang w:val="en-US"/>
        </w:rPr>
      </w:pPr>
    </w:p>
    <w:p w14:paraId="670DDA2E" w14:textId="77777777" w:rsidR="00870892" w:rsidRPr="00053509" w:rsidRDefault="00870892" w:rsidP="00EF627E">
      <w:pPr>
        <w:pBdr>
          <w:bottom w:val="single" w:sz="6" w:space="1" w:color="auto"/>
        </w:pBdr>
        <w:ind w:left="709"/>
        <w:rPr>
          <w:lang w:val="en-US"/>
        </w:rPr>
      </w:pPr>
    </w:p>
    <w:p w14:paraId="19780DED" w14:textId="77777777" w:rsidR="00870892" w:rsidRPr="00053509" w:rsidRDefault="00870892" w:rsidP="00EF627E">
      <w:pPr>
        <w:ind w:left="709"/>
        <w:rPr>
          <w:lang w:val="en-US"/>
        </w:rPr>
      </w:pPr>
    </w:p>
    <w:p w14:paraId="2DBAF033" w14:textId="77777777" w:rsidR="00870892" w:rsidRPr="00053509" w:rsidRDefault="00870892" w:rsidP="00870892">
      <w:pPr>
        <w:rPr>
          <w:lang w:val="en-US"/>
        </w:rPr>
      </w:pPr>
    </w:p>
    <w:p w14:paraId="779DA9B8" w14:textId="47470770" w:rsidR="00870892" w:rsidRPr="00053509" w:rsidRDefault="00870892" w:rsidP="00EF627E">
      <w:pPr>
        <w:pStyle w:val="Listenabsatz"/>
        <w:numPr>
          <w:ilvl w:val="0"/>
          <w:numId w:val="16"/>
        </w:numPr>
        <w:rPr>
          <w:lang w:val="en-US"/>
        </w:rPr>
      </w:pPr>
      <w:r w:rsidRPr="00053509">
        <w:rPr>
          <w:lang w:val="en-US"/>
        </w:rPr>
        <w:t xml:space="preserve">How will you assess students’ development of acceptable </w:t>
      </w:r>
      <w:r w:rsidR="00EF627E" w:rsidRPr="00053509">
        <w:rPr>
          <w:lang w:val="en-US"/>
        </w:rPr>
        <w:br/>
      </w:r>
      <w:r w:rsidRPr="00053509">
        <w:rPr>
          <w:lang w:val="en-US"/>
        </w:rPr>
        <w:t>mathematics language and vocabulary?</w:t>
      </w:r>
    </w:p>
    <w:p w14:paraId="7684E5D6" w14:textId="77777777" w:rsidR="00870892" w:rsidRPr="00053509" w:rsidRDefault="00870892" w:rsidP="00EF627E">
      <w:pPr>
        <w:rPr>
          <w:lang w:val="en-US"/>
        </w:rPr>
      </w:pPr>
    </w:p>
    <w:p w14:paraId="63723575" w14:textId="77777777" w:rsidR="00870892" w:rsidRPr="00053509" w:rsidRDefault="00870892" w:rsidP="00EF627E">
      <w:pPr>
        <w:pBdr>
          <w:bottom w:val="single" w:sz="6" w:space="1" w:color="auto"/>
        </w:pBdr>
        <w:ind w:left="709"/>
        <w:rPr>
          <w:lang w:val="en-US"/>
        </w:rPr>
      </w:pPr>
    </w:p>
    <w:p w14:paraId="2F79A6F1" w14:textId="77777777" w:rsidR="00870892" w:rsidRPr="00053509" w:rsidRDefault="00870892" w:rsidP="00EF627E">
      <w:pPr>
        <w:ind w:left="709"/>
        <w:rPr>
          <w:lang w:val="en-US"/>
        </w:rPr>
      </w:pPr>
    </w:p>
    <w:p w14:paraId="6906326E" w14:textId="77777777" w:rsidR="00870892" w:rsidRPr="00053509" w:rsidRDefault="00870892" w:rsidP="00EF627E">
      <w:pPr>
        <w:ind w:left="709"/>
        <w:rPr>
          <w:lang w:val="en-US"/>
        </w:rPr>
      </w:pPr>
    </w:p>
    <w:p w14:paraId="2DC99FB9" w14:textId="77777777" w:rsidR="00870892" w:rsidRPr="00053509" w:rsidRDefault="00870892" w:rsidP="00EF627E">
      <w:pPr>
        <w:pBdr>
          <w:bottom w:val="single" w:sz="6" w:space="1" w:color="auto"/>
        </w:pBdr>
        <w:ind w:left="709"/>
        <w:rPr>
          <w:lang w:val="en-US"/>
        </w:rPr>
      </w:pPr>
    </w:p>
    <w:p w14:paraId="2B01360E" w14:textId="77777777" w:rsidR="00870892" w:rsidRPr="00053509" w:rsidRDefault="00870892" w:rsidP="00870892">
      <w:pPr>
        <w:rPr>
          <w:lang w:val="en-US"/>
        </w:rPr>
      </w:pPr>
    </w:p>
    <w:p w14:paraId="15E958FC" w14:textId="77777777" w:rsidR="00870892" w:rsidRPr="00053509" w:rsidRDefault="00870892" w:rsidP="00870892">
      <w:pPr>
        <w:rPr>
          <w:sz w:val="20"/>
          <w:szCs w:val="20"/>
          <w:lang w:val="en-US"/>
        </w:rPr>
      </w:pPr>
    </w:p>
    <w:p w14:paraId="34078341" w14:textId="0570FB54" w:rsidR="00870892" w:rsidRPr="00053509" w:rsidRDefault="00EF627E" w:rsidP="00870892">
      <w:pPr>
        <w:rPr>
          <w:b/>
          <w:bCs/>
          <w:sz w:val="20"/>
          <w:szCs w:val="20"/>
          <w:lang w:val="en-US"/>
        </w:rPr>
      </w:pPr>
      <w:r w:rsidRPr="00053509">
        <w:rPr>
          <w:b/>
          <w:bCs/>
          <w:sz w:val="20"/>
          <w:szCs w:val="20"/>
          <w:lang w:val="en-US"/>
        </w:rPr>
        <w:t>Sources and a</w:t>
      </w:r>
      <w:r w:rsidR="00870892" w:rsidRPr="00053509">
        <w:rPr>
          <w:b/>
          <w:bCs/>
          <w:sz w:val="20"/>
          <w:szCs w:val="20"/>
          <w:lang w:val="en-US"/>
        </w:rPr>
        <w:t xml:space="preserve">dditional </w:t>
      </w:r>
      <w:r w:rsidRPr="00053509">
        <w:rPr>
          <w:b/>
          <w:bCs/>
          <w:sz w:val="20"/>
          <w:szCs w:val="20"/>
          <w:lang w:val="en-US"/>
        </w:rPr>
        <w:t>r</w:t>
      </w:r>
      <w:r w:rsidR="00870892" w:rsidRPr="00053509">
        <w:rPr>
          <w:b/>
          <w:bCs/>
          <w:sz w:val="20"/>
          <w:szCs w:val="20"/>
          <w:lang w:val="en-US"/>
        </w:rPr>
        <w:t>esources:</w:t>
      </w:r>
    </w:p>
    <w:p w14:paraId="64E47070" w14:textId="77777777" w:rsidR="004C2F78" w:rsidRPr="004C2F78" w:rsidRDefault="004C2F78" w:rsidP="004C2F78">
      <w:pPr>
        <w:pStyle w:val="Listenabsatz"/>
        <w:numPr>
          <w:ilvl w:val="0"/>
          <w:numId w:val="15"/>
        </w:numPr>
        <w:rPr>
          <w:sz w:val="18"/>
          <w:szCs w:val="18"/>
          <w:lang w:val="en-US"/>
        </w:rPr>
      </w:pPr>
      <w:r w:rsidRPr="004C2F78">
        <w:rPr>
          <w:sz w:val="18"/>
          <w:szCs w:val="18"/>
          <w:lang w:val="en-US"/>
        </w:rPr>
        <w:t xml:space="preserve">Math Problems Source: </w:t>
      </w:r>
    </w:p>
    <w:p w14:paraId="2ABA6A48" w14:textId="77777777" w:rsidR="004C2F78" w:rsidRPr="004C2F78" w:rsidRDefault="004C2F78" w:rsidP="004C2F78">
      <w:pPr>
        <w:pStyle w:val="Listenabsatz"/>
        <w:numPr>
          <w:ilvl w:val="0"/>
          <w:numId w:val="0"/>
        </w:numPr>
        <w:ind w:left="360"/>
        <w:rPr>
          <w:sz w:val="18"/>
          <w:szCs w:val="18"/>
          <w:lang w:val="en-US"/>
        </w:rPr>
      </w:pPr>
      <w:hyperlink r:id="rId8" w:history="1">
        <w:r w:rsidRPr="004C2F78">
          <w:rPr>
            <w:rStyle w:val="Hyperlink"/>
            <w:sz w:val="18"/>
            <w:szCs w:val="18"/>
            <w:lang w:val="en-US"/>
          </w:rPr>
          <w:t>https://www.math-only-math.com/word-problems-on-area-and-perimeter.html</w:t>
        </w:r>
      </w:hyperlink>
      <w:r w:rsidRPr="004C2F78">
        <w:rPr>
          <w:sz w:val="18"/>
          <w:szCs w:val="18"/>
          <w:lang w:val="en-US"/>
        </w:rPr>
        <w:t xml:space="preserve"> </w:t>
      </w:r>
    </w:p>
    <w:p w14:paraId="4C8C0DB8" w14:textId="77777777" w:rsidR="004C2F78" w:rsidRPr="004C2F78" w:rsidRDefault="004C2F78" w:rsidP="004C2F78">
      <w:pPr>
        <w:pStyle w:val="Listenabsatz"/>
        <w:numPr>
          <w:ilvl w:val="0"/>
          <w:numId w:val="15"/>
        </w:numPr>
        <w:rPr>
          <w:sz w:val="18"/>
          <w:szCs w:val="18"/>
          <w:lang w:val="en-US"/>
        </w:rPr>
      </w:pPr>
      <w:r w:rsidRPr="004C2F78">
        <w:rPr>
          <w:color w:val="303030"/>
          <w:sz w:val="18"/>
          <w:szCs w:val="18"/>
          <w:shd w:val="clear" w:color="auto" w:fill="FAFAFA"/>
          <w:lang w:val="en-US"/>
        </w:rPr>
        <w:t xml:space="preserve">Mason, J., Burton, L, &amp; Stacey, K. (1985). </w:t>
      </w:r>
      <w:r w:rsidRPr="004C2F78">
        <w:rPr>
          <w:rStyle w:val="Hervorhebung"/>
          <w:color w:val="303030"/>
          <w:sz w:val="18"/>
          <w:szCs w:val="18"/>
          <w:shd w:val="clear" w:color="auto" w:fill="FAFAFA"/>
          <w:lang w:val="en-US"/>
        </w:rPr>
        <w:t>Thinking mathematically</w:t>
      </w:r>
      <w:r w:rsidRPr="004C2F78">
        <w:rPr>
          <w:color w:val="303030"/>
          <w:sz w:val="18"/>
          <w:szCs w:val="18"/>
          <w:shd w:val="clear" w:color="auto" w:fill="FAFAFA"/>
          <w:lang w:val="en-US"/>
        </w:rPr>
        <w:t>. Essex, England: Prentice Hall.</w:t>
      </w:r>
    </w:p>
    <w:p w14:paraId="1F4327F0" w14:textId="2EF1648D" w:rsidR="00870892" w:rsidRPr="004C2F78" w:rsidRDefault="00870892" w:rsidP="00C927C9">
      <w:pPr>
        <w:pStyle w:val="Listenabsatz"/>
        <w:numPr>
          <w:ilvl w:val="0"/>
          <w:numId w:val="15"/>
        </w:numPr>
        <w:rPr>
          <w:sz w:val="18"/>
          <w:szCs w:val="18"/>
          <w:lang w:val="en-US"/>
        </w:rPr>
      </w:pPr>
      <w:r w:rsidRPr="004C2F78">
        <w:rPr>
          <w:sz w:val="18"/>
          <w:szCs w:val="18"/>
          <w:lang w:val="en-US"/>
        </w:rPr>
        <w:t xml:space="preserve">Uribe, Prediger et al. (2025). Unpacking mathematical concepts. </w:t>
      </w:r>
      <w:hyperlink r:id="rId9" w:history="1">
        <w:r w:rsidRPr="004C2F78">
          <w:rPr>
            <w:rStyle w:val="Hyperlink"/>
            <w:sz w:val="18"/>
            <w:szCs w:val="18"/>
            <w:lang w:val="en-US"/>
          </w:rPr>
          <w:t>sima.dzlm.de/um/multiple-languages</w:t>
        </w:r>
      </w:hyperlink>
      <w:r w:rsidRPr="004C2F78">
        <w:rPr>
          <w:sz w:val="18"/>
          <w:szCs w:val="18"/>
          <w:lang w:val="en-US"/>
        </w:rPr>
        <w:t xml:space="preserve">  </w:t>
      </w:r>
    </w:p>
    <w:p w14:paraId="6E5FD510" w14:textId="77777777" w:rsidR="00870892" w:rsidRPr="004C2F78" w:rsidRDefault="00870892" w:rsidP="00C927C9">
      <w:pPr>
        <w:pStyle w:val="Listenabsatz"/>
        <w:numPr>
          <w:ilvl w:val="0"/>
          <w:numId w:val="0"/>
        </w:numPr>
        <w:ind w:left="360"/>
        <w:rPr>
          <w:sz w:val="18"/>
          <w:szCs w:val="18"/>
          <w:lang w:val="en-US"/>
        </w:rPr>
      </w:pPr>
      <w:hyperlink r:id="rId10" w:history="1">
        <w:r w:rsidRPr="004C2F78">
          <w:rPr>
            <w:rStyle w:val="Hyperlink"/>
            <w:sz w:val="18"/>
            <w:szCs w:val="18"/>
            <w:lang w:val="en-US"/>
          </w:rPr>
          <w:t>https://sima.dzlm.de/language-responsive-and-multi-language-responsive-mathematics-teaching</w:t>
        </w:r>
      </w:hyperlink>
    </w:p>
    <w:p w14:paraId="10C54969" w14:textId="77777777" w:rsidR="00870892" w:rsidRPr="004C2F78" w:rsidRDefault="00870892" w:rsidP="00C927C9">
      <w:pPr>
        <w:pStyle w:val="Listenabsatz"/>
        <w:numPr>
          <w:ilvl w:val="0"/>
          <w:numId w:val="15"/>
        </w:numPr>
        <w:rPr>
          <w:sz w:val="18"/>
          <w:szCs w:val="18"/>
          <w:lang w:val="en-US"/>
        </w:rPr>
      </w:pPr>
      <w:hyperlink r:id="rId11" w:history="1">
        <w:r w:rsidRPr="004C2F78">
          <w:rPr>
            <w:rStyle w:val="Hyperlink"/>
            <w:sz w:val="18"/>
            <w:szCs w:val="18"/>
            <w:lang w:val="en-US"/>
          </w:rPr>
          <w:t>https://multilingualmath.nl/western-norway-university-of-applied-sciences/</w:t>
        </w:r>
      </w:hyperlink>
    </w:p>
    <w:sectPr w:rsidR="00870892" w:rsidRPr="004C2F78" w:rsidSect="00EF627E">
      <w:headerReference w:type="default" r:id="rId12"/>
      <w:footerReference w:type="even" r:id="rId13"/>
      <w:footerReference w:type="default" r:id="rId14"/>
      <w:pgSz w:w="11906" w:h="16838"/>
      <w:pgMar w:top="1720" w:right="1440" w:bottom="779"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43DBE6" w14:textId="77777777" w:rsidR="009E75CD" w:rsidRDefault="009E75CD" w:rsidP="003357E1">
      <w:r>
        <w:separator/>
      </w:r>
    </w:p>
  </w:endnote>
  <w:endnote w:type="continuationSeparator" w:id="0">
    <w:p w14:paraId="27B50CEC" w14:textId="77777777" w:rsidR="009E75CD" w:rsidRDefault="009E75CD" w:rsidP="00335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A48F2F6B-7B19-094F-8D2B-A67A5AC48289}"/>
  </w:font>
  <w:font w:name="Times New Roman">
    <w:panose1 w:val="02020603050405020304"/>
    <w:charset w:val="00"/>
    <w:family w:val="roman"/>
    <w:pitch w:val="variable"/>
    <w:sig w:usb0="E0002EFF" w:usb1="C000785B" w:usb2="00000009" w:usb3="00000000" w:csb0="000001FF" w:csb1="00000000"/>
    <w:embedRegular r:id="rId2" w:fontKey="{0ECAEFB3-724D-6649-98EC-ABD23053B3BA}"/>
    <w:embedBold r:id="rId3" w:fontKey="{8DCCEBF9-05B6-2246-BD82-DAAECA1460F9}"/>
    <w:embedItalic r:id="rId4" w:fontKey="{472E03C2-49A1-7F40-9388-438ABA732FDD}"/>
  </w:font>
  <w:font w:name="Courier New">
    <w:panose1 w:val="02070309020205020404"/>
    <w:charset w:val="00"/>
    <w:family w:val="modern"/>
    <w:pitch w:val="fixed"/>
    <w:sig w:usb0="E0002EFF" w:usb1="C0007843" w:usb2="00000009" w:usb3="00000000" w:csb0="000001FF" w:csb1="00000000"/>
    <w:embedRegular r:id="rId5" w:fontKey="{3931D1A0-3FA3-3149-9E93-93F3B420EAE2}"/>
  </w:font>
  <w:font w:name="Wingdings">
    <w:panose1 w:val="05000000000000000000"/>
    <w:charset w:val="4D"/>
    <w:family w:val="decorative"/>
    <w:pitch w:val="variable"/>
    <w:sig w:usb0="00000003" w:usb1="00000000" w:usb2="00000000" w:usb3="00000000" w:csb0="80000001" w:csb1="00000000"/>
    <w:embedRegular r:id="rId6" w:fontKey="{A2E35690-68B8-BA4E-A0C6-F203F053D6D2}"/>
  </w:font>
  <w:font w:name="Arial">
    <w:panose1 w:val="020B0604020202020204"/>
    <w:charset w:val="00"/>
    <w:family w:val="swiss"/>
    <w:pitch w:val="variable"/>
    <w:sig w:usb0="E0002EFF" w:usb1="C000785B" w:usb2="00000009" w:usb3="00000000" w:csb0="000001FF" w:csb1="00000000"/>
    <w:embedRegular r:id="rId7" w:fontKey="{3C5B6123-ECB0-A648-86A4-A7EF223442B1}"/>
  </w:font>
  <w:font w:name="Noto Sans Symbols">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embedRegular r:id="rId9" w:fontKey="{4E54965A-4B13-1942-A50C-4934D4F164D7}"/>
    <w:embedBold r:id="rId10" w:fontKey="{3BFE66D8-4301-984A-A291-3399057C3DF3}"/>
    <w:embedItalic r:id="rId11" w:fontKey="{0E7EC36D-63C5-484F-884F-4FA83331CCA8}"/>
  </w:font>
  <w:font w:name="Calibri">
    <w:panose1 w:val="020F0502020204030204"/>
    <w:charset w:val="00"/>
    <w:family w:val="swiss"/>
    <w:pitch w:val="variable"/>
    <w:sig w:usb0="E4002EFF" w:usb1="C200247B" w:usb2="00000009" w:usb3="00000000" w:csb0="000001FF" w:csb1="00000000"/>
    <w:embedRegular r:id="rId12" w:fontKey="{4A595CE3-2BA8-8940-A442-D810730FD0BA}"/>
    <w:embedBold r:id="rId13" w:fontKey="{EFC48AAD-61A4-0540-87FA-535D6601A482}"/>
    <w:embedItalic r:id="rId14" w:fontKey="{0C9DAE43-C630-254D-AB81-9B52A9F2D414}"/>
  </w:font>
  <w:font w:name="Play">
    <w:altName w:val="Calibri"/>
    <w:panose1 w:val="020B0604020202020204"/>
    <w:charset w:val="00"/>
    <w:family w:val="auto"/>
    <w:pitch w:val="default"/>
  </w:font>
  <w:font w:name="Latha">
    <w:panose1 w:val="020B0604020202020204"/>
    <w:charset w:val="00"/>
    <w:family w:val="swiss"/>
    <w:pitch w:val="variable"/>
    <w:sig w:usb0="00100003" w:usb1="00000000" w:usb2="00000000" w:usb3="00000000" w:csb0="00000001" w:csb1="00000000"/>
    <w:embedRegular r:id="rId16" w:fontKey="{8E31C507-CF99-3E41-8FDE-46044E92D494}"/>
    <w:embedItalic r:id="rId17" w:fontKey="{DD8D4C5D-0A62-DD47-BEF3-BA0F6108E330}"/>
  </w:font>
  <w:font w:name="Aptos Display">
    <w:panose1 w:val="020B0004020202020204"/>
    <w:charset w:val="00"/>
    <w:family w:val="swiss"/>
    <w:pitch w:val="variable"/>
    <w:sig w:usb0="20000287" w:usb1="00000003" w:usb2="00000000" w:usb3="00000000" w:csb0="0000019F" w:csb1="00000000"/>
    <w:embedRegular r:id="rId18" w:fontKey="{92EC5B4F-E2AA-C448-BA97-B32E15A5A87C}"/>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A" w14:textId="77777777" w:rsidR="00947838" w:rsidRDefault="004B3E57" w:rsidP="003357E1">
    <w:r>
      <w:fldChar w:fldCharType="begin"/>
    </w:r>
    <w:r>
      <w:instrText>PAGE</w:instrText>
    </w:r>
    <w:r>
      <w:fldChar w:fldCharType="separate"/>
    </w:r>
    <w:r>
      <w:fldChar w:fldCharType="end"/>
    </w:r>
  </w:p>
  <w:p w14:paraId="0000005B" w14:textId="77777777" w:rsidR="00947838" w:rsidRDefault="00947838" w:rsidP="003357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C" w14:textId="6AAAA27B" w:rsidR="00947838" w:rsidRPr="000A5710" w:rsidRDefault="004B3E57" w:rsidP="000A5710">
    <w:pPr>
      <w:jc w:val="right"/>
      <w:rPr>
        <w:sz w:val="18"/>
        <w:szCs w:val="18"/>
      </w:rPr>
    </w:pPr>
    <w:r w:rsidRPr="000A5710">
      <w:rPr>
        <w:sz w:val="18"/>
        <w:szCs w:val="18"/>
      </w:rPr>
      <w:fldChar w:fldCharType="begin"/>
    </w:r>
    <w:r w:rsidRPr="000A5710">
      <w:rPr>
        <w:sz w:val="18"/>
        <w:szCs w:val="18"/>
      </w:rPr>
      <w:instrText>PAGE</w:instrText>
    </w:r>
    <w:r w:rsidRPr="000A5710">
      <w:rPr>
        <w:sz w:val="18"/>
        <w:szCs w:val="18"/>
      </w:rPr>
      <w:fldChar w:fldCharType="separate"/>
    </w:r>
    <w:r w:rsidR="0011054C" w:rsidRPr="000A5710">
      <w:rPr>
        <w:noProof/>
        <w:sz w:val="18"/>
        <w:szCs w:val="18"/>
      </w:rPr>
      <w:t>1</w:t>
    </w:r>
    <w:r w:rsidRPr="000A5710">
      <w:rPr>
        <w:sz w:val="18"/>
        <w:szCs w:val="18"/>
      </w:rPr>
      <w:fldChar w:fldCharType="end"/>
    </w:r>
  </w:p>
  <w:p w14:paraId="0000005D" w14:textId="77777777" w:rsidR="00947838" w:rsidRDefault="00947838" w:rsidP="003357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EE6587" w14:textId="77777777" w:rsidR="009E75CD" w:rsidRDefault="009E75CD" w:rsidP="003357E1">
      <w:r>
        <w:separator/>
      </w:r>
    </w:p>
  </w:footnote>
  <w:footnote w:type="continuationSeparator" w:id="0">
    <w:p w14:paraId="1EF4124B" w14:textId="77777777" w:rsidR="009E75CD" w:rsidRDefault="009E75CD" w:rsidP="00335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7747F2" w14:textId="00FE7CA5" w:rsidR="00870892" w:rsidRPr="00870892" w:rsidRDefault="00870892" w:rsidP="00870892">
    <w:pPr>
      <w:pStyle w:val="berschrift1"/>
      <w:rPr>
        <w:sz w:val="28"/>
        <w:szCs w:val="28"/>
        <w:lang w:val="en-US"/>
      </w:rPr>
    </w:pPr>
    <w:r w:rsidRPr="00870892">
      <w:rPr>
        <w:noProof/>
        <w:sz w:val="22"/>
        <w:szCs w:val="22"/>
        <w:lang w:val="en-US"/>
      </w:rPr>
      <w:drawing>
        <wp:anchor distT="0" distB="0" distL="114300" distR="114300" simplePos="0" relativeHeight="251659264" behindDoc="0" locked="0" layoutInCell="1" allowOverlap="1" wp14:anchorId="100FBB93" wp14:editId="0E493779">
          <wp:simplePos x="0" y="0"/>
          <wp:positionH relativeFrom="column">
            <wp:posOffset>5269230</wp:posOffset>
          </wp:positionH>
          <wp:positionV relativeFrom="paragraph">
            <wp:posOffset>-208806</wp:posOffset>
          </wp:positionV>
          <wp:extent cx="547475" cy="547475"/>
          <wp:effectExtent l="0" t="0" r="0" b="0"/>
          <wp:wrapNone/>
          <wp:docPr id="9976018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7475" cy="547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0892">
      <w:rPr>
        <w:sz w:val="22"/>
        <w:szCs w:val="22"/>
        <w:lang w:val="en-US"/>
      </w:rPr>
      <w:t>ICMI Online Seminar Series for Capacity Building:</w:t>
    </w:r>
    <w:r w:rsidRPr="00870892">
      <w:rPr>
        <w:sz w:val="22"/>
        <w:szCs w:val="22"/>
        <w:lang w:val="en-US"/>
      </w:rPr>
      <w:br/>
      <w:t>Strengthening mathematics teacher education</w:t>
    </w:r>
    <w:r w:rsidRPr="00870892">
      <w:rPr>
        <w:sz w:val="28"/>
        <w:szCs w:val="28"/>
        <w:lang w:val="en-US"/>
      </w:rPr>
      <w:t xml:space="preserve"> </w:t>
    </w:r>
  </w:p>
  <w:p w14:paraId="4A151196" w14:textId="2CE02E54" w:rsidR="00870892" w:rsidRDefault="00870892">
    <w:pPr>
      <w:pStyle w:val="Kopfzeile"/>
    </w:pPr>
    <w:r w:rsidRPr="00870892">
      <w:rPr>
        <w:noProof/>
        <w:sz w:val="28"/>
        <w:szCs w:val="28"/>
        <w:lang w:val="en-US"/>
      </w:rPr>
      <mc:AlternateContent>
        <mc:Choice Requires="wps">
          <w:drawing>
            <wp:anchor distT="0" distB="0" distL="114300" distR="114300" simplePos="0" relativeHeight="251660288" behindDoc="0" locked="0" layoutInCell="1" allowOverlap="1" wp14:anchorId="5E4C5D56" wp14:editId="180F3E28">
              <wp:simplePos x="0" y="0"/>
              <wp:positionH relativeFrom="column">
                <wp:posOffset>5715</wp:posOffset>
              </wp:positionH>
              <wp:positionV relativeFrom="paragraph">
                <wp:posOffset>79901</wp:posOffset>
              </wp:positionV>
              <wp:extent cx="5823585" cy="45085"/>
              <wp:effectExtent l="0" t="0" r="5715" b="5715"/>
              <wp:wrapNone/>
              <wp:docPr id="267126088" name="Textfeld 1"/>
              <wp:cNvGraphicFramePr/>
              <a:graphic xmlns:a="http://schemas.openxmlformats.org/drawingml/2006/main">
                <a:graphicData uri="http://schemas.microsoft.com/office/word/2010/wordprocessingShape">
                  <wps:wsp>
                    <wps:cNvSpPr txBox="1"/>
                    <wps:spPr>
                      <a:xfrm flipV="1">
                        <a:off x="0" y="0"/>
                        <a:ext cx="5823585" cy="45085"/>
                      </a:xfrm>
                      <a:prstGeom prst="rect">
                        <a:avLst/>
                      </a:prstGeom>
                      <a:solidFill>
                        <a:schemeClr val="bg1">
                          <a:lumMod val="75000"/>
                        </a:schemeClr>
                      </a:solidFill>
                      <a:ln w="6350">
                        <a:noFill/>
                      </a:ln>
                    </wps:spPr>
                    <wps:txbx>
                      <w:txbxContent>
                        <w:p w14:paraId="4BFB7498" w14:textId="77777777" w:rsidR="00870892" w:rsidRDefault="00870892" w:rsidP="008708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4C5D56" id="_x0000_t202" coordsize="21600,21600" o:spt="202" path="m,l,21600r21600,l21600,xe">
              <v:stroke joinstyle="miter"/>
              <v:path gradientshapeok="t" o:connecttype="rect"/>
            </v:shapetype>
            <v:shape id="Textfeld 1" o:spid="_x0000_s1029" type="#_x0000_t202" style="position:absolute;margin-left:.45pt;margin-top:6.3pt;width:458.55pt;height:3.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" fillcolor="#bfbfbf [2412]" stroked="f" strokeweight=".5pt">
              <v:textbox>
                <w:txbxContent>
                  <w:p w14:paraId="4BFB7498" w14:textId="77777777" w:rsidR="00870892" w:rsidRDefault="00870892" w:rsidP="00870892"/>
                </w:txbxContent>
              </v:textbox>
            </v:shape>
          </w:pict>
        </mc:Fallback>
      </mc:AlternateContent>
    </w:r>
  </w:p>
  <w:p w14:paraId="6DD6215E" w14:textId="4DA7792A" w:rsidR="00870892" w:rsidRDefault="008708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6144D"/>
    <w:multiLevelType w:val="hybridMultilevel"/>
    <w:tmpl w:val="DBC48FC4"/>
    <w:lvl w:ilvl="0" w:tplc="D0668FB4">
      <w:start w:val="1"/>
      <w:numFmt w:val="bullet"/>
      <w:pStyle w:val="Listenabsatz"/>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3BB2EC7"/>
    <w:multiLevelType w:val="multilevel"/>
    <w:tmpl w:val="814265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8E92DFA"/>
    <w:multiLevelType w:val="hybridMultilevel"/>
    <w:tmpl w:val="F2400F40"/>
    <w:lvl w:ilvl="0" w:tplc="FFFFFFFF">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EE01369"/>
    <w:multiLevelType w:val="hybridMultilevel"/>
    <w:tmpl w:val="BDF04BD2"/>
    <w:lvl w:ilvl="0" w:tplc="09A4203C">
      <w:start w:val="1"/>
      <w:numFmt w:val="bullet"/>
      <w:lvlText w:val="•"/>
      <w:lvlJc w:val="left"/>
      <w:pPr>
        <w:tabs>
          <w:tab w:val="num" w:pos="720"/>
        </w:tabs>
        <w:ind w:left="720" w:hanging="360"/>
      </w:pPr>
      <w:rPr>
        <w:rFonts w:ascii="Arial" w:hAnsi="Arial" w:hint="default"/>
      </w:rPr>
    </w:lvl>
    <w:lvl w:ilvl="1" w:tplc="E884C96C" w:tentative="1">
      <w:start w:val="1"/>
      <w:numFmt w:val="bullet"/>
      <w:lvlText w:val="•"/>
      <w:lvlJc w:val="left"/>
      <w:pPr>
        <w:tabs>
          <w:tab w:val="num" w:pos="1440"/>
        </w:tabs>
        <w:ind w:left="1440" w:hanging="360"/>
      </w:pPr>
      <w:rPr>
        <w:rFonts w:ascii="Arial" w:hAnsi="Arial" w:hint="default"/>
      </w:rPr>
    </w:lvl>
    <w:lvl w:ilvl="2" w:tplc="F10ABD32" w:tentative="1">
      <w:start w:val="1"/>
      <w:numFmt w:val="bullet"/>
      <w:lvlText w:val="•"/>
      <w:lvlJc w:val="left"/>
      <w:pPr>
        <w:tabs>
          <w:tab w:val="num" w:pos="2160"/>
        </w:tabs>
        <w:ind w:left="2160" w:hanging="360"/>
      </w:pPr>
      <w:rPr>
        <w:rFonts w:ascii="Arial" w:hAnsi="Arial" w:hint="default"/>
      </w:rPr>
    </w:lvl>
    <w:lvl w:ilvl="3" w:tplc="A9BADDB8" w:tentative="1">
      <w:start w:val="1"/>
      <w:numFmt w:val="bullet"/>
      <w:lvlText w:val="•"/>
      <w:lvlJc w:val="left"/>
      <w:pPr>
        <w:tabs>
          <w:tab w:val="num" w:pos="2880"/>
        </w:tabs>
        <w:ind w:left="2880" w:hanging="360"/>
      </w:pPr>
      <w:rPr>
        <w:rFonts w:ascii="Arial" w:hAnsi="Arial" w:hint="default"/>
      </w:rPr>
    </w:lvl>
    <w:lvl w:ilvl="4" w:tplc="8A4617B0" w:tentative="1">
      <w:start w:val="1"/>
      <w:numFmt w:val="bullet"/>
      <w:lvlText w:val="•"/>
      <w:lvlJc w:val="left"/>
      <w:pPr>
        <w:tabs>
          <w:tab w:val="num" w:pos="3600"/>
        </w:tabs>
        <w:ind w:left="3600" w:hanging="360"/>
      </w:pPr>
      <w:rPr>
        <w:rFonts w:ascii="Arial" w:hAnsi="Arial" w:hint="default"/>
      </w:rPr>
    </w:lvl>
    <w:lvl w:ilvl="5" w:tplc="1EB0AAA6" w:tentative="1">
      <w:start w:val="1"/>
      <w:numFmt w:val="bullet"/>
      <w:lvlText w:val="•"/>
      <w:lvlJc w:val="left"/>
      <w:pPr>
        <w:tabs>
          <w:tab w:val="num" w:pos="4320"/>
        </w:tabs>
        <w:ind w:left="4320" w:hanging="360"/>
      </w:pPr>
      <w:rPr>
        <w:rFonts w:ascii="Arial" w:hAnsi="Arial" w:hint="default"/>
      </w:rPr>
    </w:lvl>
    <w:lvl w:ilvl="6" w:tplc="213072EC" w:tentative="1">
      <w:start w:val="1"/>
      <w:numFmt w:val="bullet"/>
      <w:lvlText w:val="•"/>
      <w:lvlJc w:val="left"/>
      <w:pPr>
        <w:tabs>
          <w:tab w:val="num" w:pos="5040"/>
        </w:tabs>
        <w:ind w:left="5040" w:hanging="360"/>
      </w:pPr>
      <w:rPr>
        <w:rFonts w:ascii="Arial" w:hAnsi="Arial" w:hint="default"/>
      </w:rPr>
    </w:lvl>
    <w:lvl w:ilvl="7" w:tplc="4DC4B53A" w:tentative="1">
      <w:start w:val="1"/>
      <w:numFmt w:val="bullet"/>
      <w:lvlText w:val="•"/>
      <w:lvlJc w:val="left"/>
      <w:pPr>
        <w:tabs>
          <w:tab w:val="num" w:pos="5760"/>
        </w:tabs>
        <w:ind w:left="5760" w:hanging="360"/>
      </w:pPr>
      <w:rPr>
        <w:rFonts w:ascii="Arial" w:hAnsi="Arial" w:hint="default"/>
      </w:rPr>
    </w:lvl>
    <w:lvl w:ilvl="8" w:tplc="F15E2A6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F601F58"/>
    <w:multiLevelType w:val="hybridMultilevel"/>
    <w:tmpl w:val="D84C7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B87D10"/>
    <w:multiLevelType w:val="hybridMultilevel"/>
    <w:tmpl w:val="F5EA9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6C0D57"/>
    <w:multiLevelType w:val="hybridMultilevel"/>
    <w:tmpl w:val="0490431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45A05B01"/>
    <w:multiLevelType w:val="hybridMultilevel"/>
    <w:tmpl w:val="2758A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217367"/>
    <w:multiLevelType w:val="multilevel"/>
    <w:tmpl w:val="254C5DC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E0B3402"/>
    <w:multiLevelType w:val="hybridMultilevel"/>
    <w:tmpl w:val="F0A699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4672F4"/>
    <w:multiLevelType w:val="multilevel"/>
    <w:tmpl w:val="8BDE5B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3D76EFA"/>
    <w:multiLevelType w:val="hybridMultilevel"/>
    <w:tmpl w:val="9CEA5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3716A7"/>
    <w:multiLevelType w:val="hybridMultilevel"/>
    <w:tmpl w:val="7D3AA5A0"/>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3" w15:restartNumberingAfterBreak="0">
    <w:nsid w:val="6E981F62"/>
    <w:multiLevelType w:val="hybridMultilevel"/>
    <w:tmpl w:val="4BEC34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20107766">
    <w:abstractNumId w:val="10"/>
  </w:num>
  <w:num w:numId="2" w16cid:durableId="233010352">
    <w:abstractNumId w:val="8"/>
  </w:num>
  <w:num w:numId="3" w16cid:durableId="1259211315">
    <w:abstractNumId w:val="1"/>
  </w:num>
  <w:num w:numId="4" w16cid:durableId="2031493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473960">
    <w:abstractNumId w:val="0"/>
  </w:num>
  <w:num w:numId="6" w16cid:durableId="1066685447">
    <w:abstractNumId w:val="6"/>
  </w:num>
  <w:num w:numId="7" w16cid:durableId="529537324">
    <w:abstractNumId w:val="12"/>
  </w:num>
  <w:num w:numId="8" w16cid:durableId="721177706">
    <w:abstractNumId w:val="0"/>
  </w:num>
  <w:num w:numId="9" w16cid:durableId="506672641">
    <w:abstractNumId w:val="2"/>
  </w:num>
  <w:num w:numId="10" w16cid:durableId="200942927">
    <w:abstractNumId w:val="7"/>
  </w:num>
  <w:num w:numId="11" w16cid:durableId="126320589">
    <w:abstractNumId w:val="5"/>
  </w:num>
  <w:num w:numId="12" w16cid:durableId="112018349">
    <w:abstractNumId w:val="11"/>
  </w:num>
  <w:num w:numId="13" w16cid:durableId="98917091">
    <w:abstractNumId w:val="3"/>
  </w:num>
  <w:num w:numId="14" w16cid:durableId="1877808458">
    <w:abstractNumId w:val="4"/>
  </w:num>
  <w:num w:numId="15" w16cid:durableId="53242541">
    <w:abstractNumId w:val="9"/>
  </w:num>
  <w:num w:numId="16" w16cid:durableId="1005133468">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838"/>
    <w:rsid w:val="0001743B"/>
    <w:rsid w:val="00033FCA"/>
    <w:rsid w:val="00044C92"/>
    <w:rsid w:val="0004776B"/>
    <w:rsid w:val="00053509"/>
    <w:rsid w:val="00053F45"/>
    <w:rsid w:val="000710CE"/>
    <w:rsid w:val="00072795"/>
    <w:rsid w:val="000858B9"/>
    <w:rsid w:val="000A4758"/>
    <w:rsid w:val="000A5710"/>
    <w:rsid w:val="000A59DE"/>
    <w:rsid w:val="000C549B"/>
    <w:rsid w:val="000F3324"/>
    <w:rsid w:val="000F4BFF"/>
    <w:rsid w:val="000F51B7"/>
    <w:rsid w:val="0011054C"/>
    <w:rsid w:val="00121524"/>
    <w:rsid w:val="001410F2"/>
    <w:rsid w:val="0014462B"/>
    <w:rsid w:val="001645F2"/>
    <w:rsid w:val="0017595C"/>
    <w:rsid w:val="001840FE"/>
    <w:rsid w:val="00193294"/>
    <w:rsid w:val="001A38E5"/>
    <w:rsid w:val="001A3B8A"/>
    <w:rsid w:val="001C58F7"/>
    <w:rsid w:val="001D14AF"/>
    <w:rsid w:val="001E313F"/>
    <w:rsid w:val="001F3BEA"/>
    <w:rsid w:val="002046BC"/>
    <w:rsid w:val="00205A43"/>
    <w:rsid w:val="0020632D"/>
    <w:rsid w:val="002336D7"/>
    <w:rsid w:val="00235B92"/>
    <w:rsid w:val="00237B17"/>
    <w:rsid w:val="002559DC"/>
    <w:rsid w:val="00264FE5"/>
    <w:rsid w:val="00274FD2"/>
    <w:rsid w:val="002843F6"/>
    <w:rsid w:val="002D2CF7"/>
    <w:rsid w:val="002D5BA2"/>
    <w:rsid w:val="002E0444"/>
    <w:rsid w:val="002F1E3E"/>
    <w:rsid w:val="002F6FD9"/>
    <w:rsid w:val="00301004"/>
    <w:rsid w:val="0030277A"/>
    <w:rsid w:val="0030569A"/>
    <w:rsid w:val="0031708F"/>
    <w:rsid w:val="003357E1"/>
    <w:rsid w:val="0033646D"/>
    <w:rsid w:val="00342BA4"/>
    <w:rsid w:val="00357BE8"/>
    <w:rsid w:val="003674B6"/>
    <w:rsid w:val="00372422"/>
    <w:rsid w:val="00377EF3"/>
    <w:rsid w:val="003836D5"/>
    <w:rsid w:val="00397229"/>
    <w:rsid w:val="003E5356"/>
    <w:rsid w:val="00400264"/>
    <w:rsid w:val="00400E58"/>
    <w:rsid w:val="00417B78"/>
    <w:rsid w:val="004268C9"/>
    <w:rsid w:val="00437B88"/>
    <w:rsid w:val="00456AB6"/>
    <w:rsid w:val="0046481C"/>
    <w:rsid w:val="00466056"/>
    <w:rsid w:val="004907AB"/>
    <w:rsid w:val="00497A35"/>
    <w:rsid w:val="004B3E57"/>
    <w:rsid w:val="004B4A96"/>
    <w:rsid w:val="004B5D75"/>
    <w:rsid w:val="004C2F78"/>
    <w:rsid w:val="004C58D9"/>
    <w:rsid w:val="004F201E"/>
    <w:rsid w:val="005221A0"/>
    <w:rsid w:val="00523343"/>
    <w:rsid w:val="005269D8"/>
    <w:rsid w:val="005273E6"/>
    <w:rsid w:val="00530341"/>
    <w:rsid w:val="00581975"/>
    <w:rsid w:val="005958B1"/>
    <w:rsid w:val="005A5AE7"/>
    <w:rsid w:val="005A5DF5"/>
    <w:rsid w:val="005A76AB"/>
    <w:rsid w:val="005B3A30"/>
    <w:rsid w:val="005B538D"/>
    <w:rsid w:val="005B60F7"/>
    <w:rsid w:val="005B7CC6"/>
    <w:rsid w:val="005C7FED"/>
    <w:rsid w:val="00607879"/>
    <w:rsid w:val="00634BA2"/>
    <w:rsid w:val="00646EF4"/>
    <w:rsid w:val="00654E4F"/>
    <w:rsid w:val="00672EAA"/>
    <w:rsid w:val="00677926"/>
    <w:rsid w:val="006C6638"/>
    <w:rsid w:val="006D0DAB"/>
    <w:rsid w:val="006D3861"/>
    <w:rsid w:val="00700C3C"/>
    <w:rsid w:val="00704EE6"/>
    <w:rsid w:val="00723749"/>
    <w:rsid w:val="00740838"/>
    <w:rsid w:val="00755157"/>
    <w:rsid w:val="00755F2D"/>
    <w:rsid w:val="00757462"/>
    <w:rsid w:val="00760100"/>
    <w:rsid w:val="00781C4B"/>
    <w:rsid w:val="007916CB"/>
    <w:rsid w:val="00795E64"/>
    <w:rsid w:val="00795F39"/>
    <w:rsid w:val="007D0204"/>
    <w:rsid w:val="007F7A51"/>
    <w:rsid w:val="00813E61"/>
    <w:rsid w:val="0081557A"/>
    <w:rsid w:val="008426D3"/>
    <w:rsid w:val="00851B74"/>
    <w:rsid w:val="00855F9D"/>
    <w:rsid w:val="00857553"/>
    <w:rsid w:val="00870892"/>
    <w:rsid w:val="00873AE6"/>
    <w:rsid w:val="00890EEC"/>
    <w:rsid w:val="00892742"/>
    <w:rsid w:val="008A03E7"/>
    <w:rsid w:val="008A0C0C"/>
    <w:rsid w:val="008C3176"/>
    <w:rsid w:val="008D1348"/>
    <w:rsid w:val="008D7A12"/>
    <w:rsid w:val="008E6263"/>
    <w:rsid w:val="00905C6B"/>
    <w:rsid w:val="0092758B"/>
    <w:rsid w:val="00947838"/>
    <w:rsid w:val="00956700"/>
    <w:rsid w:val="00961B1D"/>
    <w:rsid w:val="00966480"/>
    <w:rsid w:val="009B46ED"/>
    <w:rsid w:val="009B5254"/>
    <w:rsid w:val="009C3CC9"/>
    <w:rsid w:val="009E75CD"/>
    <w:rsid w:val="00A003B5"/>
    <w:rsid w:val="00A10747"/>
    <w:rsid w:val="00A10F3C"/>
    <w:rsid w:val="00A21F0F"/>
    <w:rsid w:val="00A25C69"/>
    <w:rsid w:val="00A368F1"/>
    <w:rsid w:val="00A732CB"/>
    <w:rsid w:val="00A91B63"/>
    <w:rsid w:val="00AA0264"/>
    <w:rsid w:val="00AE2F7D"/>
    <w:rsid w:val="00AE3EA6"/>
    <w:rsid w:val="00AE60DF"/>
    <w:rsid w:val="00AF092A"/>
    <w:rsid w:val="00B03019"/>
    <w:rsid w:val="00B131C3"/>
    <w:rsid w:val="00B2135B"/>
    <w:rsid w:val="00B25B90"/>
    <w:rsid w:val="00B340E8"/>
    <w:rsid w:val="00B61685"/>
    <w:rsid w:val="00B61699"/>
    <w:rsid w:val="00BC1287"/>
    <w:rsid w:val="00BC26E1"/>
    <w:rsid w:val="00BC515D"/>
    <w:rsid w:val="00BD6486"/>
    <w:rsid w:val="00BF0339"/>
    <w:rsid w:val="00C06016"/>
    <w:rsid w:val="00C314C1"/>
    <w:rsid w:val="00C358CA"/>
    <w:rsid w:val="00C36E06"/>
    <w:rsid w:val="00C4209F"/>
    <w:rsid w:val="00C80625"/>
    <w:rsid w:val="00C902E9"/>
    <w:rsid w:val="00C927C9"/>
    <w:rsid w:val="00C94BA3"/>
    <w:rsid w:val="00CB04E3"/>
    <w:rsid w:val="00CB3AF1"/>
    <w:rsid w:val="00CE2238"/>
    <w:rsid w:val="00D06A56"/>
    <w:rsid w:val="00D1671C"/>
    <w:rsid w:val="00D32C87"/>
    <w:rsid w:val="00D44145"/>
    <w:rsid w:val="00D61964"/>
    <w:rsid w:val="00D63026"/>
    <w:rsid w:val="00DA6D53"/>
    <w:rsid w:val="00DB26A5"/>
    <w:rsid w:val="00DD00D6"/>
    <w:rsid w:val="00DF3FDB"/>
    <w:rsid w:val="00DF4926"/>
    <w:rsid w:val="00DF6FB0"/>
    <w:rsid w:val="00E07B73"/>
    <w:rsid w:val="00E2655E"/>
    <w:rsid w:val="00E51C7C"/>
    <w:rsid w:val="00E53D3B"/>
    <w:rsid w:val="00E62531"/>
    <w:rsid w:val="00E71C95"/>
    <w:rsid w:val="00E848FF"/>
    <w:rsid w:val="00E925E1"/>
    <w:rsid w:val="00E92F05"/>
    <w:rsid w:val="00EC79B5"/>
    <w:rsid w:val="00EE002A"/>
    <w:rsid w:val="00EE6BE8"/>
    <w:rsid w:val="00EF627E"/>
    <w:rsid w:val="00F3568D"/>
    <w:rsid w:val="00F47F46"/>
    <w:rsid w:val="00F510E5"/>
    <w:rsid w:val="00F54A3D"/>
    <w:rsid w:val="00F65F67"/>
    <w:rsid w:val="00F83A7E"/>
    <w:rsid w:val="00F87EFC"/>
    <w:rsid w:val="00F904D9"/>
    <w:rsid w:val="00F9148E"/>
    <w:rsid w:val="00FA224E"/>
    <w:rsid w:val="00FA45D5"/>
    <w:rsid w:val="00FC55ED"/>
    <w:rsid w:val="00FC76C9"/>
  </w:rsids>
  <m:mathPr>
    <m:mathFont m:val="Cambria Math"/>
    <m:brkBin m:val="before"/>
    <m:brkBinSub m:val="--"/>
    <m:smallFrac m:val="0"/>
    <m:dispDef/>
    <m:lMargin m:val="0"/>
    <m:rMargin m:val="0"/>
    <m:defJc m:val="centerGroup"/>
    <m:wrapIndent m:val="1440"/>
    <m:intLim m:val="subSup"/>
    <m:naryLim m:val="undOvr"/>
  </m:mathPr>
  <w:themeFontLang w:val="es-AR"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89866"/>
  <w15:docId w15:val="{DFBAE7C8-4DB3-B248-A11A-E661FEC3C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F627E"/>
    <w:rPr>
      <w:rFonts w:ascii="Calibri" w:hAnsi="Calibri" w:cs="Calibri"/>
      <w:sz w:val="22"/>
      <w:szCs w:val="22"/>
      <w:lang w:val="de-DE"/>
    </w:rPr>
  </w:style>
  <w:style w:type="paragraph" w:styleId="berschrift1">
    <w:name w:val="heading 1"/>
    <w:basedOn w:val="Standard"/>
    <w:next w:val="Standard"/>
    <w:link w:val="berschrift1Zchn"/>
    <w:uiPriority w:val="9"/>
    <w:qFormat/>
    <w:rsid w:val="003357E1"/>
    <w:pPr>
      <w:outlineLvl w:val="0"/>
    </w:pPr>
    <w:rPr>
      <w:b/>
      <w:bCs/>
      <w:color w:val="0476B7"/>
      <w:sz w:val="32"/>
      <w:szCs w:val="32"/>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Play" w:eastAsia="Play" w:hAnsi="Play" w:cs="Play"/>
      <w:color w:val="0F4761"/>
      <w:sz w:val="32"/>
      <w:szCs w:val="32"/>
    </w:rPr>
  </w:style>
  <w:style w:type="paragraph" w:styleId="berschrift3">
    <w:name w:val="heading 3"/>
    <w:basedOn w:val="Standard"/>
    <w:next w:val="Standard"/>
    <w:link w:val="berschrift3Zchn"/>
    <w:uiPriority w:val="9"/>
    <w:semiHidden/>
    <w:unhideWhenUsed/>
    <w:qFormat/>
    <w:pPr>
      <w:keepNext/>
      <w:keepLines/>
      <w:spacing w:before="160" w:after="80"/>
      <w:outlineLvl w:val="2"/>
    </w:pPr>
    <w:rPr>
      <w:color w:val="0F4761"/>
      <w:sz w:val="28"/>
      <w:szCs w:val="28"/>
    </w:rPr>
  </w:style>
  <w:style w:type="paragraph" w:styleId="berschrift4">
    <w:name w:val="heading 4"/>
    <w:basedOn w:val="Standard"/>
    <w:next w:val="Standard"/>
    <w:link w:val="berschrift4Zchn"/>
    <w:uiPriority w:val="9"/>
    <w:semiHidden/>
    <w:unhideWhenUsed/>
    <w:qFormat/>
    <w:pPr>
      <w:keepNext/>
      <w:keepLines/>
      <w:spacing w:before="80" w:after="40"/>
      <w:outlineLvl w:val="3"/>
    </w:pPr>
    <w:rPr>
      <w:i/>
      <w:color w:val="0F4761"/>
    </w:rPr>
  </w:style>
  <w:style w:type="paragraph" w:styleId="berschrift5">
    <w:name w:val="heading 5"/>
    <w:basedOn w:val="Standard"/>
    <w:next w:val="Standard"/>
    <w:link w:val="berschrift5Zchn"/>
    <w:uiPriority w:val="9"/>
    <w:semiHidden/>
    <w:unhideWhenUsed/>
    <w:qFormat/>
    <w:pPr>
      <w:keepNext/>
      <w:keepLines/>
      <w:spacing w:before="80" w:after="40"/>
      <w:outlineLvl w:val="4"/>
    </w:pPr>
    <w:rPr>
      <w:color w:val="0F4761"/>
    </w:rPr>
  </w:style>
  <w:style w:type="paragraph" w:styleId="berschrift6">
    <w:name w:val="heading 6"/>
    <w:basedOn w:val="Standard"/>
    <w:next w:val="Standard"/>
    <w:link w:val="berschrift6Zchn"/>
    <w:uiPriority w:val="9"/>
    <w:semiHidden/>
    <w:unhideWhenUsed/>
    <w:qFormat/>
    <w:pPr>
      <w:keepNext/>
      <w:keepLines/>
      <w:spacing w:before="40"/>
      <w:outlineLvl w:val="5"/>
    </w:pPr>
    <w:rPr>
      <w:i/>
      <w:color w:val="595959"/>
    </w:rPr>
  </w:style>
  <w:style w:type="paragraph" w:styleId="berschrift7">
    <w:name w:val="heading 7"/>
    <w:basedOn w:val="Standard"/>
    <w:next w:val="Standard"/>
    <w:link w:val="berschrift7Zchn"/>
    <w:uiPriority w:val="9"/>
    <w:semiHidden/>
    <w:unhideWhenUsed/>
    <w:qFormat/>
    <w:rsid w:val="007A340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A340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A340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link w:val="TitelZchn"/>
    <w:uiPriority w:val="10"/>
    <w:qFormat/>
    <w:pPr>
      <w:spacing w:after="80"/>
    </w:pPr>
    <w:rPr>
      <w:rFonts w:ascii="Play" w:eastAsia="Play" w:hAnsi="Play" w:cs="Play"/>
      <w:sz w:val="56"/>
      <w:szCs w:val="56"/>
    </w:rPr>
  </w:style>
  <w:style w:type="character" w:customStyle="1" w:styleId="berschrift1Zchn">
    <w:name w:val="Überschrift 1 Zchn"/>
    <w:basedOn w:val="Absatz-Standardschriftart"/>
    <w:link w:val="berschrift1"/>
    <w:uiPriority w:val="9"/>
    <w:rsid w:val="003357E1"/>
    <w:rPr>
      <w:rFonts w:ascii="Calibri" w:hAnsi="Calibri" w:cs="Calibri"/>
      <w:b/>
      <w:bCs/>
      <w:color w:val="0476B7"/>
      <w:sz w:val="32"/>
      <w:szCs w:val="32"/>
      <w:lang w:val="de-DE"/>
    </w:rPr>
  </w:style>
  <w:style w:type="character" w:customStyle="1" w:styleId="berschrift2Zchn">
    <w:name w:val="Überschrift 2 Zchn"/>
    <w:basedOn w:val="Absatz-Standardschriftart"/>
    <w:link w:val="berschrift2"/>
    <w:uiPriority w:val="9"/>
    <w:rsid w:val="007A340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A340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A340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A340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A340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A340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A340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A3407"/>
    <w:rPr>
      <w:rFonts w:eastAsiaTheme="majorEastAsia" w:cstheme="majorBidi"/>
      <w:color w:val="272727" w:themeColor="text1" w:themeTint="D8"/>
    </w:rPr>
  </w:style>
  <w:style w:type="character" w:customStyle="1" w:styleId="TitelZchn">
    <w:name w:val="Titel Zchn"/>
    <w:basedOn w:val="Absatz-Standardschriftart"/>
    <w:link w:val="Titel"/>
    <w:uiPriority w:val="10"/>
    <w:rsid w:val="007A3407"/>
    <w:rPr>
      <w:rFonts w:asciiTheme="majorHAnsi" w:eastAsiaTheme="majorEastAsia" w:hAnsiTheme="majorHAnsi" w:cstheme="majorBidi"/>
      <w:spacing w:val="-10"/>
      <w:kern w:val="28"/>
      <w:sz w:val="56"/>
      <w:szCs w:val="56"/>
    </w:rPr>
  </w:style>
  <w:style w:type="character" w:customStyle="1" w:styleId="UntertitelZchn">
    <w:name w:val="Untertitel Zchn"/>
    <w:basedOn w:val="Absatz-Standardschriftart"/>
    <w:link w:val="Untertitel"/>
    <w:uiPriority w:val="11"/>
    <w:rsid w:val="007A340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A340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A3407"/>
    <w:rPr>
      <w:i/>
      <w:iCs/>
      <w:color w:val="404040" w:themeColor="text1" w:themeTint="BF"/>
    </w:rPr>
  </w:style>
  <w:style w:type="paragraph" w:styleId="Listenabsatz">
    <w:name w:val="List Paragraph"/>
    <w:basedOn w:val="Standard"/>
    <w:uiPriority w:val="34"/>
    <w:qFormat/>
    <w:rsid w:val="00740838"/>
    <w:pPr>
      <w:numPr>
        <w:numId w:val="5"/>
      </w:numPr>
      <w:contextualSpacing/>
    </w:pPr>
    <w:rPr>
      <w:color w:val="000000"/>
    </w:rPr>
  </w:style>
  <w:style w:type="character" w:styleId="IntensiveHervorhebung">
    <w:name w:val="Intense Emphasis"/>
    <w:basedOn w:val="Absatz-Standardschriftart"/>
    <w:uiPriority w:val="21"/>
    <w:qFormat/>
    <w:rsid w:val="007A3407"/>
    <w:rPr>
      <w:i/>
      <w:iCs/>
      <w:color w:val="0F4761" w:themeColor="accent1" w:themeShade="BF"/>
    </w:rPr>
  </w:style>
  <w:style w:type="paragraph" w:styleId="IntensivesZitat">
    <w:name w:val="Intense Quote"/>
    <w:basedOn w:val="Standard"/>
    <w:next w:val="Standard"/>
    <w:link w:val="IntensivesZitatZchn"/>
    <w:uiPriority w:val="30"/>
    <w:qFormat/>
    <w:rsid w:val="007A34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A3407"/>
    <w:rPr>
      <w:i/>
      <w:iCs/>
      <w:color w:val="0F4761" w:themeColor="accent1" w:themeShade="BF"/>
    </w:rPr>
  </w:style>
  <w:style w:type="character" w:styleId="IntensiverVerweis">
    <w:name w:val="Intense Reference"/>
    <w:basedOn w:val="Absatz-Standardschriftart"/>
    <w:uiPriority w:val="32"/>
    <w:qFormat/>
    <w:rsid w:val="007A3407"/>
    <w:rPr>
      <w:b/>
      <w:bCs/>
      <w:smallCaps/>
      <w:color w:val="0F4761" w:themeColor="accent1" w:themeShade="BF"/>
      <w:spacing w:val="5"/>
    </w:rPr>
  </w:style>
  <w:style w:type="character" w:styleId="Hyperlink">
    <w:name w:val="Hyperlink"/>
    <w:basedOn w:val="Absatz-Standardschriftart"/>
    <w:uiPriority w:val="99"/>
    <w:unhideWhenUsed/>
    <w:rsid w:val="007A3407"/>
    <w:rPr>
      <w:color w:val="467886" w:themeColor="hyperlink"/>
      <w:u w:val="single"/>
    </w:rPr>
  </w:style>
  <w:style w:type="character" w:styleId="NichtaufgelsteErwhnung">
    <w:name w:val="Unresolved Mention"/>
    <w:basedOn w:val="Absatz-Standardschriftart"/>
    <w:uiPriority w:val="99"/>
    <w:semiHidden/>
    <w:unhideWhenUsed/>
    <w:rsid w:val="007A3407"/>
    <w:rPr>
      <w:color w:val="605E5C"/>
      <w:shd w:val="clear" w:color="auto" w:fill="E1DFDD"/>
    </w:rPr>
  </w:style>
  <w:style w:type="table" w:styleId="Tabellenraster">
    <w:name w:val="Table Grid"/>
    <w:basedOn w:val="NormaleTabelle"/>
    <w:uiPriority w:val="39"/>
    <w:rsid w:val="00D93A9B"/>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280255"/>
  </w:style>
  <w:style w:type="numbering" w:customStyle="1" w:styleId="CurrentList2">
    <w:name w:val="Current List2"/>
    <w:uiPriority w:val="99"/>
    <w:rsid w:val="001E76B0"/>
  </w:style>
  <w:style w:type="paragraph" w:styleId="Fuzeile">
    <w:name w:val="footer"/>
    <w:basedOn w:val="Standard"/>
    <w:link w:val="FuzeileZchn"/>
    <w:uiPriority w:val="99"/>
    <w:unhideWhenUsed/>
    <w:rsid w:val="00977F6B"/>
    <w:pPr>
      <w:tabs>
        <w:tab w:val="center" w:pos="4513"/>
        <w:tab w:val="right" w:pos="9026"/>
      </w:tabs>
    </w:pPr>
  </w:style>
  <w:style w:type="character" w:customStyle="1" w:styleId="FuzeileZchn">
    <w:name w:val="Fußzeile Zchn"/>
    <w:basedOn w:val="Absatz-Standardschriftart"/>
    <w:link w:val="Fuzeile"/>
    <w:uiPriority w:val="99"/>
    <w:rsid w:val="00977F6B"/>
  </w:style>
  <w:style w:type="character" w:styleId="Seitenzahl">
    <w:name w:val="page number"/>
    <w:basedOn w:val="Absatz-Standardschriftart"/>
    <w:uiPriority w:val="99"/>
    <w:semiHidden/>
    <w:unhideWhenUsed/>
    <w:rsid w:val="00977F6B"/>
  </w:style>
  <w:style w:type="paragraph" w:styleId="berarbeitung">
    <w:name w:val="Revision"/>
    <w:hidden/>
    <w:uiPriority w:val="99"/>
    <w:semiHidden/>
    <w:rsid w:val="00D62164"/>
  </w:style>
  <w:style w:type="paragraph" w:styleId="Untertitel">
    <w:name w:val="Subtitle"/>
    <w:basedOn w:val="Standard"/>
    <w:next w:val="Standard"/>
    <w:link w:val="UntertitelZchn"/>
    <w:uiPriority w:val="11"/>
    <w:qFormat/>
    <w:pPr>
      <w:spacing w:after="160"/>
    </w:pPr>
    <w:rPr>
      <w:color w:val="595959"/>
      <w:sz w:val="28"/>
      <w:szCs w:val="28"/>
    </w:rPr>
  </w:style>
  <w:style w:type="table" w:customStyle="1" w:styleId="1">
    <w:name w:val="1"/>
    <w:basedOn w:val="NormaleTabelle"/>
    <w:tblPr>
      <w:tblStyleRowBandSize w:val="1"/>
      <w:tblStyleColBandSize w:val="1"/>
    </w:tbl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053F45"/>
    <w:rPr>
      <w:b/>
      <w:bCs/>
    </w:rPr>
  </w:style>
  <w:style w:type="character" w:customStyle="1" w:styleId="KommentarthemaZchn">
    <w:name w:val="Kommentarthema Zchn"/>
    <w:basedOn w:val="KommentartextZchn"/>
    <w:link w:val="Kommentarthema"/>
    <w:uiPriority w:val="99"/>
    <w:semiHidden/>
    <w:rsid w:val="00053F45"/>
    <w:rPr>
      <w:b/>
      <w:bCs/>
      <w:sz w:val="20"/>
      <w:szCs w:val="20"/>
    </w:rPr>
  </w:style>
  <w:style w:type="character" w:customStyle="1" w:styleId="gmaildefault">
    <w:name w:val="gmail_default"/>
    <w:basedOn w:val="Absatz-Standardschriftart"/>
    <w:rsid w:val="009B46ED"/>
  </w:style>
  <w:style w:type="paragraph" w:styleId="Kopfzeile">
    <w:name w:val="header"/>
    <w:basedOn w:val="Standard"/>
    <w:link w:val="KopfzeileZchn"/>
    <w:uiPriority w:val="99"/>
    <w:unhideWhenUsed/>
    <w:rsid w:val="000A5710"/>
    <w:pPr>
      <w:tabs>
        <w:tab w:val="center" w:pos="4536"/>
        <w:tab w:val="right" w:pos="9072"/>
      </w:tabs>
    </w:pPr>
  </w:style>
  <w:style w:type="character" w:customStyle="1" w:styleId="KopfzeileZchn">
    <w:name w:val="Kopfzeile Zchn"/>
    <w:basedOn w:val="Absatz-Standardschriftart"/>
    <w:link w:val="Kopfzeile"/>
    <w:uiPriority w:val="99"/>
    <w:rsid w:val="000A5710"/>
    <w:rPr>
      <w:rFonts w:ascii="Calibri" w:hAnsi="Calibri" w:cs="Calibri"/>
      <w:sz w:val="22"/>
      <w:szCs w:val="22"/>
      <w:lang w:val="de-DE"/>
    </w:rPr>
  </w:style>
  <w:style w:type="character" w:styleId="Hervorhebung">
    <w:name w:val="Emphasis"/>
    <w:uiPriority w:val="20"/>
    <w:qFormat/>
    <w:rsid w:val="00870892"/>
    <w:rPr>
      <w:i/>
      <w:iCs/>
    </w:rPr>
  </w:style>
  <w:style w:type="paragraph" w:customStyle="1" w:styleId="p1">
    <w:name w:val="p1"/>
    <w:basedOn w:val="Standard"/>
    <w:rsid w:val="00870892"/>
    <w:rPr>
      <w:rFonts w:ascii="Helvetica" w:eastAsia="Times New Roman" w:hAnsi="Helvetica" w:cs="Times New Roman"/>
      <w:color w:val="000000"/>
      <w:sz w:val="14"/>
      <w:szCs w:val="1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ath-only-math.com/word-problems-on-area-and-perimeter.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ultilingualmath.nl/western-norway-university-of-applied-scienc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ima.dzlm.de/language-responsive-and-multi-language-responsive-mathematics-teaching" TargetMode="External"/><Relationship Id="rId4" Type="http://schemas.openxmlformats.org/officeDocument/2006/relationships/settings" Target="settings.xml"/><Relationship Id="rId9" Type="http://schemas.openxmlformats.org/officeDocument/2006/relationships/hyperlink" Target="hhtps://sima.dzlm.de/um/multiple-languages"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8vBUtas9SYaFqCLRL3LRok5tLA==">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509</Words>
  <Characters>3217</Characters>
  <Application>Microsoft Office Word</Application>
  <DocSecurity>0</DocSecurity>
  <Lines>53</Lines>
  <Paragraphs>20</Paragraphs>
  <ScaleCrop>false</ScaleCrop>
  <HeadingPairs>
    <vt:vector size="6" baseType="variant">
      <vt:variant>
        <vt:lpstr>Titel</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Merrilyn Goos</dc:creator>
  <cp:keywords/>
  <dc:description/>
  <cp:lastModifiedBy>Susanne Prediger</cp:lastModifiedBy>
  <cp:revision>29</cp:revision>
  <cp:lastPrinted>2026-02-06T01:01:00Z</cp:lastPrinted>
  <dcterms:created xsi:type="dcterms:W3CDTF">2026-10-12T02:25:00Z</dcterms:created>
  <dcterms:modified xsi:type="dcterms:W3CDTF">2026-10-12T15:13:00Z</dcterms:modified>
</cp:coreProperties>
</file>